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83985" w:rsidRPr="008E6089" w14:paraId="63940AB7" w14:textId="77777777" w:rsidTr="001539BE">
        <w:trPr>
          <w:cantSplit/>
          <w:trHeight w:val="340"/>
        </w:trPr>
        <w:tc>
          <w:tcPr>
            <w:tcW w:w="2834" w:type="dxa"/>
            <w:shd w:val="clear" w:color="auto" w:fill="auto"/>
            <w:vAlign w:val="center"/>
          </w:tcPr>
          <w:p w14:paraId="36CB304C" w14:textId="77777777" w:rsidR="00883985" w:rsidRPr="008E6089" w:rsidRDefault="00883985" w:rsidP="001539BE">
            <w:pPr>
              <w:pStyle w:val="ECVPersonalInfoHeading"/>
            </w:pPr>
            <w:r w:rsidRPr="008E6089">
              <w:rPr>
                <w:caps w:val="0"/>
              </w:rPr>
              <w:t>PERSONAL INFORMATION</w:t>
            </w:r>
          </w:p>
        </w:tc>
        <w:tc>
          <w:tcPr>
            <w:tcW w:w="7541" w:type="dxa"/>
            <w:shd w:val="clear" w:color="auto" w:fill="auto"/>
            <w:vAlign w:val="center"/>
          </w:tcPr>
          <w:p w14:paraId="2C08AAFA" w14:textId="55558D77" w:rsidR="00883985" w:rsidRPr="004A3603" w:rsidRDefault="002E587F" w:rsidP="001539BE">
            <w:pPr>
              <w:pStyle w:val="ECVNameField"/>
              <w:rPr>
                <w:b/>
                <w:bCs/>
              </w:rPr>
            </w:pPr>
            <w:r w:rsidRPr="002E587F">
              <w:rPr>
                <w:b/>
                <w:bCs/>
                <w:color w:val="auto"/>
              </w:rPr>
              <w:t xml:space="preserve">Zorica </w:t>
            </w:r>
            <w:proofErr w:type="spellStart"/>
            <w:r w:rsidRPr="002E587F">
              <w:rPr>
                <w:b/>
                <w:bCs/>
                <w:color w:val="auto"/>
              </w:rPr>
              <w:t>Mirosavljević</w:t>
            </w:r>
            <w:proofErr w:type="spellEnd"/>
          </w:p>
        </w:tc>
      </w:tr>
      <w:tr w:rsidR="00883985" w:rsidRPr="008E6089" w14:paraId="66CD2027" w14:textId="77777777" w:rsidTr="001539BE">
        <w:trPr>
          <w:cantSplit/>
          <w:trHeight w:hRule="exact" w:val="227"/>
        </w:trPr>
        <w:tc>
          <w:tcPr>
            <w:tcW w:w="10375" w:type="dxa"/>
            <w:gridSpan w:val="2"/>
            <w:shd w:val="clear" w:color="auto" w:fill="auto"/>
          </w:tcPr>
          <w:p w14:paraId="416BFCC6" w14:textId="77777777" w:rsidR="00883985" w:rsidRPr="008E6089" w:rsidRDefault="00883985" w:rsidP="001539BE">
            <w:pPr>
              <w:pStyle w:val="ECVComments"/>
            </w:pPr>
          </w:p>
        </w:tc>
      </w:tr>
      <w:tr w:rsidR="00883985" w:rsidRPr="008E6089" w14:paraId="68ABA360" w14:textId="77777777" w:rsidTr="001539BE">
        <w:trPr>
          <w:cantSplit/>
          <w:trHeight w:val="340"/>
        </w:trPr>
        <w:tc>
          <w:tcPr>
            <w:tcW w:w="2834" w:type="dxa"/>
            <w:vMerge w:val="restart"/>
            <w:shd w:val="clear" w:color="auto" w:fill="auto"/>
            <w:vAlign w:val="center"/>
          </w:tcPr>
          <w:p w14:paraId="66576B68" w14:textId="77D6D91C" w:rsidR="00883985" w:rsidRPr="008E6089" w:rsidRDefault="002E587F" w:rsidP="001539BE">
            <w:pPr>
              <w:pStyle w:val="ECVLeftHeading"/>
            </w:pPr>
            <w:r>
              <w:rPr>
                <w:noProof/>
                <w:lang w:val="en-US" w:eastAsia="en-US" w:bidi="ar-SA"/>
              </w:rPr>
              <w:drawing>
                <wp:inline distT="0" distB="0" distL="0" distR="0" wp14:anchorId="2F90203A" wp14:editId="46272D94">
                  <wp:extent cx="1030605" cy="13836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1383665"/>
                          </a:xfrm>
                          <a:prstGeom prst="rect">
                            <a:avLst/>
                          </a:prstGeom>
                          <a:noFill/>
                        </pic:spPr>
                      </pic:pic>
                    </a:graphicData>
                  </a:graphic>
                </wp:inline>
              </w:drawing>
            </w:r>
          </w:p>
        </w:tc>
        <w:tc>
          <w:tcPr>
            <w:tcW w:w="7541" w:type="dxa"/>
            <w:shd w:val="clear" w:color="auto" w:fill="auto"/>
          </w:tcPr>
          <w:p w14:paraId="42C05C8F" w14:textId="6972A202" w:rsidR="00883985" w:rsidRPr="008E6089" w:rsidRDefault="00190847" w:rsidP="001539BE">
            <w:r w:rsidRPr="008E6089">
              <w:rPr>
                <w:noProof/>
                <w:lang w:val="en-US" w:eastAsia="en-US" w:bidi="ar-SA"/>
              </w:rPr>
              <w:drawing>
                <wp:anchor distT="0" distB="0" distL="0" distR="71755" simplePos="0" relativeHeight="251656192" behindDoc="0" locked="0" layoutInCell="1" allowOverlap="1" wp14:anchorId="0340CB4A" wp14:editId="67C38071">
                  <wp:simplePos x="0" y="0"/>
                  <wp:positionH relativeFrom="column">
                    <wp:posOffset>0</wp:posOffset>
                  </wp:positionH>
                  <wp:positionV relativeFrom="paragraph">
                    <wp:posOffset>0</wp:posOffset>
                  </wp:positionV>
                  <wp:extent cx="123825" cy="14351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3985" w:rsidRPr="008E6089">
              <w:t xml:space="preserve"> </w:t>
            </w:r>
            <w:proofErr w:type="spellStart"/>
            <w:r w:rsidR="002E587F" w:rsidRPr="002E587F">
              <w:rPr>
                <w:color w:val="auto"/>
              </w:rPr>
              <w:t>Trg</w:t>
            </w:r>
            <w:proofErr w:type="spellEnd"/>
            <w:r w:rsidR="002E587F" w:rsidRPr="002E587F">
              <w:rPr>
                <w:color w:val="auto"/>
              </w:rPr>
              <w:t xml:space="preserve"> </w:t>
            </w:r>
            <w:proofErr w:type="spellStart"/>
            <w:r w:rsidR="002E587F" w:rsidRPr="002E587F">
              <w:rPr>
                <w:color w:val="auto"/>
              </w:rPr>
              <w:t>Dositeja</w:t>
            </w:r>
            <w:proofErr w:type="spellEnd"/>
            <w:r w:rsidR="002E587F" w:rsidRPr="002E587F">
              <w:rPr>
                <w:color w:val="auto"/>
              </w:rPr>
              <w:t xml:space="preserve"> </w:t>
            </w:r>
            <w:proofErr w:type="spellStart"/>
            <w:r w:rsidR="002E587F" w:rsidRPr="002E587F">
              <w:rPr>
                <w:color w:val="auto"/>
              </w:rPr>
              <w:t>Obradovica</w:t>
            </w:r>
            <w:proofErr w:type="spellEnd"/>
            <w:r w:rsidR="002E587F" w:rsidRPr="002E587F">
              <w:rPr>
                <w:color w:val="auto"/>
              </w:rPr>
              <w:t xml:space="preserve"> 6, 21000 Novi Sad, </w:t>
            </w:r>
            <w:proofErr w:type="spellStart"/>
            <w:r w:rsidR="002E587F" w:rsidRPr="002E587F">
              <w:rPr>
                <w:color w:val="auto"/>
              </w:rPr>
              <w:t>Srbija</w:t>
            </w:r>
            <w:proofErr w:type="spellEnd"/>
          </w:p>
        </w:tc>
      </w:tr>
      <w:tr w:rsidR="00883985" w:rsidRPr="008E6089" w14:paraId="5B32F223" w14:textId="77777777" w:rsidTr="001539BE">
        <w:trPr>
          <w:cantSplit/>
          <w:trHeight w:val="340"/>
        </w:trPr>
        <w:tc>
          <w:tcPr>
            <w:tcW w:w="2834" w:type="dxa"/>
            <w:vMerge/>
            <w:shd w:val="clear" w:color="auto" w:fill="auto"/>
          </w:tcPr>
          <w:p w14:paraId="1BA79A61" w14:textId="77777777" w:rsidR="00883985" w:rsidRPr="008E6089" w:rsidRDefault="00883985" w:rsidP="001539BE"/>
        </w:tc>
        <w:tc>
          <w:tcPr>
            <w:tcW w:w="7541" w:type="dxa"/>
            <w:shd w:val="clear" w:color="auto" w:fill="auto"/>
          </w:tcPr>
          <w:p w14:paraId="07DA426D" w14:textId="6DBE0762" w:rsidR="00883985" w:rsidRPr="008E6089" w:rsidRDefault="00190847" w:rsidP="002E587F">
            <w:pPr>
              <w:tabs>
                <w:tab w:val="right" w:pos="8218"/>
              </w:tabs>
            </w:pPr>
            <w:r w:rsidRPr="008E6089">
              <w:rPr>
                <w:noProof/>
                <w:lang w:val="en-US" w:eastAsia="en-US" w:bidi="ar-SA"/>
              </w:rPr>
              <w:drawing>
                <wp:anchor distT="0" distB="0" distL="0" distR="71755" simplePos="0" relativeHeight="251658240" behindDoc="0" locked="0" layoutInCell="1" allowOverlap="1" wp14:anchorId="52234F7C" wp14:editId="2FAD3020">
                  <wp:simplePos x="0" y="0"/>
                  <wp:positionH relativeFrom="column">
                    <wp:posOffset>0</wp:posOffset>
                  </wp:positionH>
                  <wp:positionV relativeFrom="paragraph">
                    <wp:posOffset>0</wp:posOffset>
                  </wp:positionV>
                  <wp:extent cx="125730" cy="128905"/>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3985" w:rsidRPr="008E6089">
              <w:t xml:space="preserve"> </w:t>
            </w:r>
            <w:r w:rsidR="00883985" w:rsidRPr="00AC25A0">
              <w:rPr>
                <w:color w:val="auto"/>
              </w:rPr>
              <w:t>+381</w:t>
            </w:r>
            <w:r w:rsidR="00A33A13" w:rsidRPr="00AC25A0">
              <w:rPr>
                <w:color w:val="auto"/>
              </w:rPr>
              <w:t xml:space="preserve"> </w:t>
            </w:r>
            <w:r w:rsidR="00883985" w:rsidRPr="00AC25A0">
              <w:rPr>
                <w:color w:val="auto"/>
              </w:rPr>
              <w:t>21</w:t>
            </w:r>
            <w:r w:rsidR="00A33A13" w:rsidRPr="00AC25A0">
              <w:rPr>
                <w:color w:val="auto"/>
              </w:rPr>
              <w:t xml:space="preserve"> </w:t>
            </w:r>
            <w:r w:rsidR="00883985" w:rsidRPr="00AC25A0">
              <w:rPr>
                <w:color w:val="auto"/>
              </w:rPr>
              <w:t>48</w:t>
            </w:r>
            <w:r w:rsidR="00A33A13" w:rsidRPr="00AC25A0">
              <w:rPr>
                <w:color w:val="auto"/>
              </w:rPr>
              <w:t xml:space="preserve">5 </w:t>
            </w:r>
            <w:r w:rsidR="00883985" w:rsidRPr="00AC25A0">
              <w:rPr>
                <w:color w:val="auto"/>
              </w:rPr>
              <w:t xml:space="preserve">2412    </w:t>
            </w:r>
          </w:p>
        </w:tc>
      </w:tr>
      <w:tr w:rsidR="00883985" w:rsidRPr="008E6089" w14:paraId="7BDD5525" w14:textId="77777777" w:rsidTr="001539BE">
        <w:trPr>
          <w:cantSplit/>
          <w:trHeight w:val="340"/>
        </w:trPr>
        <w:tc>
          <w:tcPr>
            <w:tcW w:w="2834" w:type="dxa"/>
            <w:vMerge/>
            <w:shd w:val="clear" w:color="auto" w:fill="auto"/>
          </w:tcPr>
          <w:p w14:paraId="4C801ECD" w14:textId="77777777" w:rsidR="00883985" w:rsidRPr="008E6089" w:rsidRDefault="00883985" w:rsidP="001539BE"/>
        </w:tc>
        <w:tc>
          <w:tcPr>
            <w:tcW w:w="7541" w:type="dxa"/>
            <w:shd w:val="clear" w:color="auto" w:fill="auto"/>
            <w:vAlign w:val="center"/>
          </w:tcPr>
          <w:p w14:paraId="6A2A8280" w14:textId="47D42705" w:rsidR="00883985" w:rsidRPr="008E6089" w:rsidRDefault="00190847" w:rsidP="00A33A13">
            <w:pPr>
              <w:ind w:left="138"/>
            </w:pPr>
            <w:r w:rsidRPr="008E6089">
              <w:rPr>
                <w:noProof/>
                <w:lang w:val="en-US" w:eastAsia="en-US" w:bidi="ar-SA"/>
              </w:rPr>
              <w:drawing>
                <wp:anchor distT="0" distB="0" distL="0" distR="71755" simplePos="0" relativeHeight="251657216" behindDoc="0" locked="0" layoutInCell="1" allowOverlap="1" wp14:anchorId="0BC4C390" wp14:editId="168F2622">
                  <wp:simplePos x="0" y="0"/>
                  <wp:positionH relativeFrom="column">
                    <wp:posOffset>0</wp:posOffset>
                  </wp:positionH>
                  <wp:positionV relativeFrom="paragraph">
                    <wp:posOffset>0</wp:posOffset>
                  </wp:positionV>
                  <wp:extent cx="126365" cy="144145"/>
                  <wp:effectExtent l="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3985" w:rsidRPr="008E6089">
              <w:t xml:space="preserve"> </w:t>
            </w:r>
            <w:hyperlink r:id="rId13" w:history="1">
              <w:r w:rsidR="002E587F" w:rsidRPr="00D1161E">
                <w:rPr>
                  <w:rStyle w:val="Hyperlink"/>
                </w:rPr>
                <w:t>zoricavojnovic</w:t>
              </w:r>
              <w:r w:rsidR="002E587F" w:rsidRPr="00D1161E">
                <w:rPr>
                  <w:rStyle w:val="Hyperlink"/>
                  <w:lang w:val="sr-Latn-RS"/>
                </w:rPr>
                <w:t>@uns.ac.rs</w:t>
              </w:r>
            </w:hyperlink>
          </w:p>
        </w:tc>
      </w:tr>
      <w:tr w:rsidR="00883985" w:rsidRPr="008E6089" w14:paraId="1ADE0224" w14:textId="77777777" w:rsidTr="001539BE">
        <w:trPr>
          <w:cantSplit/>
          <w:trHeight w:val="340"/>
        </w:trPr>
        <w:tc>
          <w:tcPr>
            <w:tcW w:w="2834" w:type="dxa"/>
            <w:vMerge/>
            <w:shd w:val="clear" w:color="auto" w:fill="auto"/>
          </w:tcPr>
          <w:p w14:paraId="751854D0" w14:textId="77777777" w:rsidR="00883985" w:rsidRPr="008E6089" w:rsidRDefault="00883985" w:rsidP="001539BE"/>
        </w:tc>
        <w:tc>
          <w:tcPr>
            <w:tcW w:w="7541" w:type="dxa"/>
            <w:shd w:val="clear" w:color="auto" w:fill="auto"/>
            <w:vAlign w:val="center"/>
          </w:tcPr>
          <w:p w14:paraId="417AB0D0" w14:textId="62E0D551" w:rsidR="00883985" w:rsidRPr="008E6089" w:rsidRDefault="00883985" w:rsidP="001539BE">
            <w:r w:rsidRPr="008E6089">
              <w:rPr>
                <w:rStyle w:val="ECVHeadingContactDetails"/>
              </w:rPr>
              <w:t xml:space="preserve"> Nationality</w:t>
            </w:r>
            <w:r w:rsidRPr="008E6089">
              <w:t xml:space="preserve"> </w:t>
            </w:r>
            <w:r w:rsidRPr="00AC25A0">
              <w:rPr>
                <w:color w:val="auto"/>
              </w:rPr>
              <w:t xml:space="preserve">Serbian </w:t>
            </w:r>
            <w:r w:rsidR="002E587F">
              <w:rPr>
                <w:color w:val="auto"/>
              </w:rPr>
              <w:t xml:space="preserve"> </w:t>
            </w:r>
          </w:p>
        </w:tc>
      </w:tr>
      <w:tr w:rsidR="00883985" w:rsidRPr="008E6089" w14:paraId="0CCDC116" w14:textId="77777777" w:rsidTr="001539BE">
        <w:trPr>
          <w:cantSplit/>
          <w:trHeight w:val="340"/>
        </w:trPr>
        <w:tc>
          <w:tcPr>
            <w:tcW w:w="2834" w:type="dxa"/>
            <w:vMerge/>
            <w:shd w:val="clear" w:color="auto" w:fill="auto"/>
          </w:tcPr>
          <w:p w14:paraId="5204EC1B" w14:textId="77777777" w:rsidR="00883985" w:rsidRPr="008E6089" w:rsidRDefault="00883985" w:rsidP="001539BE"/>
        </w:tc>
        <w:tc>
          <w:tcPr>
            <w:tcW w:w="7541" w:type="dxa"/>
            <w:shd w:val="clear" w:color="auto" w:fill="auto"/>
          </w:tcPr>
          <w:p w14:paraId="21E29729" w14:textId="77777777" w:rsidR="00883985" w:rsidRPr="008E6089" w:rsidRDefault="00883985" w:rsidP="001539BE"/>
        </w:tc>
      </w:tr>
      <w:tr w:rsidR="00883985" w:rsidRPr="008E6089" w14:paraId="712E498F" w14:textId="77777777" w:rsidTr="001539BE">
        <w:trPr>
          <w:cantSplit/>
          <w:trHeight w:val="397"/>
        </w:trPr>
        <w:tc>
          <w:tcPr>
            <w:tcW w:w="2834" w:type="dxa"/>
            <w:vMerge/>
            <w:shd w:val="clear" w:color="auto" w:fill="auto"/>
          </w:tcPr>
          <w:p w14:paraId="4C751D84" w14:textId="77777777" w:rsidR="00883985" w:rsidRPr="008E6089" w:rsidRDefault="00883985" w:rsidP="001539BE"/>
        </w:tc>
        <w:tc>
          <w:tcPr>
            <w:tcW w:w="7541" w:type="dxa"/>
            <w:shd w:val="clear" w:color="auto" w:fill="auto"/>
            <w:vAlign w:val="center"/>
          </w:tcPr>
          <w:p w14:paraId="43FA3775" w14:textId="77777777" w:rsidR="00883985" w:rsidRPr="008E6089" w:rsidRDefault="00883985" w:rsidP="001539BE">
            <w:pPr>
              <w:pStyle w:val="ECVGenderRow"/>
            </w:pPr>
          </w:p>
        </w:tc>
      </w:tr>
    </w:tbl>
    <w:p w14:paraId="17C8ECC9" w14:textId="77777777" w:rsidR="00DF7909" w:rsidRPr="008E6089" w:rsidRDefault="00DF7909" w:rsidP="00DF7909">
      <w:pPr>
        <w:rPr>
          <w:vanish/>
        </w:rPr>
      </w:pPr>
    </w:p>
    <w:p w14:paraId="12309BFC" w14:textId="77777777" w:rsidR="002946C7" w:rsidRPr="008E6089" w:rsidRDefault="002946C7">
      <w:pPr>
        <w:pStyle w:val="ECVText"/>
      </w:pPr>
    </w:p>
    <w:tbl>
      <w:tblPr>
        <w:tblpPr w:topFromText="170" w:bottomFromText="170" w:vertAnchor="text" w:tblpY="170"/>
        <w:tblW w:w="10375" w:type="dxa"/>
        <w:tblLayout w:type="fixed"/>
        <w:tblCellMar>
          <w:left w:w="0" w:type="dxa"/>
          <w:right w:w="0" w:type="dxa"/>
        </w:tblCellMar>
        <w:tblLook w:val="0000" w:firstRow="0" w:lastRow="0" w:firstColumn="0" w:lastColumn="0" w:noHBand="0" w:noVBand="0"/>
      </w:tblPr>
      <w:tblGrid>
        <w:gridCol w:w="2834"/>
        <w:gridCol w:w="7541"/>
      </w:tblGrid>
      <w:tr w:rsidR="00883985" w:rsidRPr="008E6089" w14:paraId="30368EA7" w14:textId="77777777" w:rsidTr="001539BE">
        <w:trPr>
          <w:cantSplit/>
          <w:trHeight w:val="340"/>
        </w:trPr>
        <w:tc>
          <w:tcPr>
            <w:tcW w:w="2834" w:type="dxa"/>
            <w:shd w:val="clear" w:color="auto" w:fill="auto"/>
            <w:vAlign w:val="center"/>
          </w:tcPr>
          <w:p w14:paraId="23C80BAC" w14:textId="70F41EFF" w:rsidR="00883985" w:rsidRPr="008E6089" w:rsidRDefault="00883985" w:rsidP="00A33A13">
            <w:pPr>
              <w:pStyle w:val="ECVLeftHeading"/>
            </w:pPr>
            <w:r w:rsidRPr="008E6089">
              <w:t>POSITION</w:t>
            </w:r>
          </w:p>
        </w:tc>
        <w:tc>
          <w:tcPr>
            <w:tcW w:w="7541" w:type="dxa"/>
            <w:shd w:val="clear" w:color="auto" w:fill="auto"/>
            <w:vAlign w:val="center"/>
          </w:tcPr>
          <w:p w14:paraId="4C7499A1" w14:textId="68667E43" w:rsidR="00883985" w:rsidRPr="004A3603" w:rsidRDefault="00F765DE" w:rsidP="001539BE">
            <w:pPr>
              <w:pStyle w:val="ECVNameField"/>
              <w:rPr>
                <w:b/>
                <w:bCs/>
              </w:rPr>
            </w:pPr>
            <w:r w:rsidRPr="00F765DE">
              <w:rPr>
                <w:b/>
                <w:bCs/>
                <w:color w:val="auto"/>
              </w:rPr>
              <w:t>Assistant - Master</w:t>
            </w:r>
          </w:p>
        </w:tc>
      </w:tr>
    </w:tbl>
    <w:p w14:paraId="380B7C5A" w14:textId="77777777" w:rsidR="007A7A07" w:rsidRPr="008E6089" w:rsidRDefault="007A7A07">
      <w:pPr>
        <w:pStyle w:val="ECVComments"/>
        <w:rPr>
          <w:sz w:val="4"/>
          <w:szCs w:val="4"/>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1A11AE" w:rsidRPr="008E6089" w14:paraId="29628BF5" w14:textId="77777777" w:rsidTr="001539BE">
        <w:trPr>
          <w:trHeight w:val="170"/>
        </w:trPr>
        <w:tc>
          <w:tcPr>
            <w:tcW w:w="2835" w:type="dxa"/>
            <w:shd w:val="clear" w:color="auto" w:fill="auto"/>
          </w:tcPr>
          <w:p w14:paraId="2BAE60D0" w14:textId="77777777" w:rsidR="001A11AE" w:rsidRPr="008E6089" w:rsidRDefault="001A11AE" w:rsidP="001539BE">
            <w:pPr>
              <w:pStyle w:val="ECVLeftHeading"/>
            </w:pPr>
            <w:r w:rsidRPr="008E6089">
              <w:rPr>
                <w:caps w:val="0"/>
              </w:rPr>
              <w:t>WORK EXPERIENCE</w:t>
            </w:r>
          </w:p>
        </w:tc>
        <w:tc>
          <w:tcPr>
            <w:tcW w:w="7540" w:type="dxa"/>
            <w:shd w:val="clear" w:color="auto" w:fill="auto"/>
            <w:vAlign w:val="bottom"/>
          </w:tcPr>
          <w:p w14:paraId="5BC4D66A" w14:textId="77777777" w:rsidR="001A11AE" w:rsidRPr="008E6089" w:rsidRDefault="00190847" w:rsidP="001539BE">
            <w:pPr>
              <w:pStyle w:val="ECVBlueBox"/>
            </w:pPr>
            <w:r w:rsidRPr="008E6089">
              <w:rPr>
                <w:noProof/>
                <w:lang w:val="en-US" w:eastAsia="en-US" w:bidi="ar-SA"/>
              </w:rPr>
              <w:drawing>
                <wp:inline distT="0" distB="0" distL="0" distR="0" wp14:anchorId="0CB6B062" wp14:editId="579964C2">
                  <wp:extent cx="4786630" cy="87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1A11AE" w:rsidRPr="008E6089">
              <w:t xml:space="preserve"> </w:t>
            </w:r>
          </w:p>
        </w:tc>
      </w:tr>
    </w:tbl>
    <w:tbl>
      <w:tblPr>
        <w:tblpPr w:topFromText="6" w:bottomFromText="170" w:vertAnchor="text" w:tblpY="6"/>
        <w:tblW w:w="10375" w:type="dxa"/>
        <w:tblLayout w:type="fixed"/>
        <w:tblCellMar>
          <w:left w:w="0" w:type="dxa"/>
          <w:right w:w="0" w:type="dxa"/>
        </w:tblCellMar>
        <w:tblLook w:val="0000" w:firstRow="0" w:lastRow="0" w:firstColumn="0" w:lastColumn="0" w:noHBand="0" w:noVBand="0"/>
      </w:tblPr>
      <w:tblGrid>
        <w:gridCol w:w="2834"/>
        <w:gridCol w:w="7541"/>
      </w:tblGrid>
      <w:tr w:rsidR="00A33A13" w:rsidRPr="008E6089" w14:paraId="63054AAF" w14:textId="77777777" w:rsidTr="004A3603">
        <w:trPr>
          <w:cantSplit/>
          <w:trHeight w:val="127"/>
        </w:trPr>
        <w:tc>
          <w:tcPr>
            <w:tcW w:w="2834" w:type="dxa"/>
            <w:shd w:val="clear" w:color="auto" w:fill="auto"/>
          </w:tcPr>
          <w:p w14:paraId="224377CD" w14:textId="77777777" w:rsidR="004A3603" w:rsidRDefault="004A3603" w:rsidP="00A33A13">
            <w:pPr>
              <w:pStyle w:val="ECVDate"/>
            </w:pPr>
            <w:bookmarkStart w:id="0" w:name="_Hlk14951020"/>
          </w:p>
          <w:p w14:paraId="3325F27E" w14:textId="0FACF751" w:rsidR="00A33A13" w:rsidRPr="008E6089" w:rsidRDefault="00EB34B3" w:rsidP="00A33A13">
            <w:pPr>
              <w:pStyle w:val="ECVDate"/>
            </w:pPr>
            <w:r>
              <w:t>2013</w:t>
            </w:r>
            <w:r w:rsidR="00A33A13">
              <w:t>. - Present</w:t>
            </w:r>
          </w:p>
        </w:tc>
        <w:tc>
          <w:tcPr>
            <w:tcW w:w="7541" w:type="dxa"/>
            <w:shd w:val="clear" w:color="auto" w:fill="auto"/>
          </w:tcPr>
          <w:p w14:paraId="6E94DCF1" w14:textId="77777777" w:rsidR="004A3603" w:rsidRDefault="004A3603" w:rsidP="00A33A13">
            <w:pPr>
              <w:pStyle w:val="ECVSubSectionHeading"/>
              <w:ind w:firstLine="280"/>
            </w:pPr>
          </w:p>
          <w:p w14:paraId="4E5188C7" w14:textId="3A604DC6" w:rsidR="00A33A13" w:rsidRDefault="00F765DE" w:rsidP="00A33A13">
            <w:pPr>
              <w:pStyle w:val="ECVSubSectionHeading"/>
              <w:ind w:firstLine="280"/>
            </w:pPr>
            <w:r w:rsidRPr="00F765DE">
              <w:t xml:space="preserve">Assistant </w:t>
            </w:r>
            <w:r>
              <w:t>–</w:t>
            </w:r>
            <w:r w:rsidRPr="00F765DE">
              <w:t xml:space="preserve"> Master</w:t>
            </w:r>
          </w:p>
          <w:p w14:paraId="60BE9B5B" w14:textId="77777777" w:rsidR="00F765DE" w:rsidRDefault="00F765DE" w:rsidP="00A33A13">
            <w:pPr>
              <w:pStyle w:val="ECVSubSectionHeading"/>
              <w:ind w:firstLine="280"/>
            </w:pPr>
          </w:p>
          <w:p w14:paraId="3D4A16ED" w14:textId="77777777" w:rsidR="00503709" w:rsidRDefault="00A33A13"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spacing w:val="-7"/>
                <w:kern w:val="0"/>
                <w:sz w:val="18"/>
                <w:szCs w:val="18"/>
                <w:lang w:val="en-US" w:eastAsia="en-US" w:bidi="ar-SA"/>
              </w:rPr>
              <w:t>Fa</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u</w:t>
            </w:r>
            <w:r w:rsidRPr="00A33A13">
              <w:rPr>
                <w:rFonts w:eastAsia="Arial" w:cs="Times New Roman"/>
                <w:color w:val="auto"/>
                <w:kern w:val="0"/>
                <w:sz w:val="18"/>
                <w:szCs w:val="18"/>
                <w:lang w:val="en-US" w:eastAsia="en-US" w:bidi="ar-SA"/>
              </w:rPr>
              <w:t>l</w:t>
            </w:r>
            <w:r w:rsidRPr="00A33A13">
              <w:rPr>
                <w:rFonts w:eastAsia="Arial" w:cs="Times New Roman"/>
                <w:color w:val="auto"/>
                <w:spacing w:val="-5"/>
                <w:kern w:val="0"/>
                <w:sz w:val="18"/>
                <w:szCs w:val="18"/>
                <w:lang w:val="en-US" w:eastAsia="en-US" w:bidi="ar-SA"/>
              </w:rPr>
              <w:t>t</w:t>
            </w:r>
            <w:r w:rsidRPr="00A33A13">
              <w:rPr>
                <w:rFonts w:eastAsia="Arial" w:cs="Times New Roman"/>
                <w:color w:val="auto"/>
                <w:spacing w:val="0"/>
                <w:kern w:val="0"/>
                <w:sz w:val="18"/>
                <w:szCs w:val="18"/>
                <w:lang w:val="en-US" w:eastAsia="en-US" w:bidi="ar-SA"/>
              </w:rPr>
              <w:t>y</w:t>
            </w:r>
            <w:r w:rsidRPr="00A33A13">
              <w:rPr>
                <w:rFonts w:eastAsia="Arial" w:cs="Times New Roman"/>
                <w:color w:val="auto"/>
                <w:spacing w:val="-16"/>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27"/>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hn</w:t>
            </w:r>
            <w:r w:rsidRPr="00A33A13">
              <w:rPr>
                <w:rFonts w:eastAsia="Arial" w:cs="Times New Roman"/>
                <w:color w:val="auto"/>
                <w:kern w:val="0"/>
                <w:sz w:val="18"/>
                <w:szCs w:val="18"/>
                <w:lang w:val="en-US" w:eastAsia="en-US" w:bidi="ar-SA"/>
              </w:rPr>
              <w:t>ic</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kern w:val="0"/>
                <w:sz w:val="18"/>
                <w:szCs w:val="18"/>
                <w:lang w:val="en-US" w:eastAsia="en-US" w:bidi="ar-SA"/>
              </w:rPr>
              <w:t>ci</w:t>
            </w:r>
            <w:r w:rsidRPr="00A33A13">
              <w:rPr>
                <w:rFonts w:eastAsia="Arial" w:cs="Times New Roman"/>
                <w:color w:val="auto"/>
                <w:spacing w:val="-7"/>
                <w:kern w:val="0"/>
                <w:sz w:val="18"/>
                <w:szCs w:val="18"/>
                <w:lang w:val="en-US" w:eastAsia="en-US" w:bidi="ar-SA"/>
              </w:rPr>
              <w:t>en</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e</w:t>
            </w:r>
            <w:r w:rsidRPr="00A33A13">
              <w:rPr>
                <w:rFonts w:eastAsia="Arial" w:cs="Times New Roman"/>
                <w:color w:val="auto"/>
                <w:spacing w:val="0"/>
                <w:kern w:val="0"/>
                <w:sz w:val="18"/>
                <w:szCs w:val="18"/>
                <w:lang w:val="en-US" w:eastAsia="en-US" w:bidi="ar-SA"/>
              </w:rPr>
              <w:t>s</w:t>
            </w:r>
          </w:p>
          <w:p w14:paraId="7AAA0B7C" w14:textId="5E5E4442" w:rsidR="00A33A13" w:rsidRPr="00A33A13" w:rsidRDefault="00A33A13"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epa</w:t>
            </w:r>
            <w:r w:rsidRPr="00A33A13">
              <w:rPr>
                <w:rFonts w:eastAsia="Arial" w:cs="Times New Roman"/>
                <w:color w:val="auto"/>
                <w:kern w:val="0"/>
                <w:sz w:val="18"/>
                <w:szCs w:val="18"/>
                <w:lang w:val="en-US" w:eastAsia="en-US" w:bidi="ar-SA"/>
              </w:rPr>
              <w:t>r</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0"/>
                <w:kern w:val="0"/>
                <w:sz w:val="18"/>
                <w:szCs w:val="18"/>
                <w:lang w:val="en-US" w:eastAsia="en-US" w:bidi="ar-SA"/>
              </w:rPr>
              <w:t>t</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9"/>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w:t>
            </w:r>
            <w:r w:rsidRPr="00A33A13">
              <w:rPr>
                <w:rFonts w:eastAsia="Arial" w:cs="Times New Roman"/>
                <w:color w:val="auto"/>
                <w:kern w:val="0"/>
                <w:sz w:val="18"/>
                <w:szCs w:val="18"/>
                <w:lang w:val="en-US" w:eastAsia="en-US" w:bidi="ar-SA"/>
              </w:rPr>
              <w:t>vir</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9"/>
                <w:kern w:val="0"/>
                <w:sz w:val="18"/>
                <w:szCs w:val="18"/>
                <w:lang w:val="en-US" w:eastAsia="en-US" w:bidi="ar-SA"/>
              </w:rPr>
              <w:t>n</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ng</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nee</w:t>
            </w:r>
            <w:r w:rsidRPr="00A33A13">
              <w:rPr>
                <w:rFonts w:eastAsia="Arial" w:cs="Times New Roman"/>
                <w:color w:val="auto"/>
                <w:kern w:val="0"/>
                <w:sz w:val="18"/>
                <w:szCs w:val="18"/>
                <w:lang w:val="en-US" w:eastAsia="en-US" w:bidi="ar-SA"/>
              </w:rPr>
              <w:t>ri</w:t>
            </w:r>
            <w:r w:rsidRPr="00A33A13">
              <w:rPr>
                <w:rFonts w:eastAsia="Arial" w:cs="Times New Roman"/>
                <w:color w:val="auto"/>
                <w:spacing w:val="-7"/>
                <w:kern w:val="0"/>
                <w:sz w:val="18"/>
                <w:szCs w:val="18"/>
                <w:lang w:val="en-US" w:eastAsia="en-US" w:bidi="ar-SA"/>
              </w:rPr>
              <w:t>n</w:t>
            </w:r>
            <w:r w:rsidRPr="00A33A13">
              <w:rPr>
                <w:rFonts w:eastAsia="Arial" w:cs="Times New Roman"/>
                <w:color w:val="auto"/>
                <w:spacing w:val="0"/>
                <w:kern w:val="0"/>
                <w:sz w:val="18"/>
                <w:szCs w:val="18"/>
                <w:lang w:val="en-US" w:eastAsia="en-US" w:bidi="ar-SA"/>
              </w:rPr>
              <w:t>g</w:t>
            </w:r>
          </w:p>
          <w:p w14:paraId="68878BDB" w14:textId="77777777" w:rsidR="00A33A13" w:rsidRPr="00A33A13" w:rsidRDefault="00A33A13" w:rsidP="00A33A13">
            <w:pPr>
              <w:suppressAutoHyphens w:val="0"/>
              <w:spacing w:line="206" w:lineRule="exact"/>
              <w:ind w:left="20" w:firstLine="260"/>
              <w:rPr>
                <w:rFonts w:eastAsia="Arial" w:cs="Times New Roman"/>
                <w:color w:val="auto"/>
                <w:spacing w:val="0"/>
                <w:kern w:val="0"/>
                <w:sz w:val="18"/>
                <w:szCs w:val="18"/>
                <w:lang w:val="en-US" w:eastAsia="en-US" w:bidi="ar-SA"/>
              </w:rPr>
            </w:pPr>
            <w:proofErr w:type="spellStart"/>
            <w:r w:rsidRPr="00A33A13">
              <w:rPr>
                <w:rFonts w:eastAsia="Arial" w:cs="Times New Roman"/>
                <w:color w:val="auto"/>
                <w:spacing w:val="-15"/>
                <w:kern w:val="0"/>
                <w:sz w:val="18"/>
                <w:szCs w:val="18"/>
                <w:lang w:val="en-US" w:eastAsia="en-US" w:bidi="ar-SA"/>
              </w:rPr>
              <w:t>T</w:t>
            </w:r>
            <w:r w:rsidRPr="00A33A13">
              <w:rPr>
                <w:rFonts w:eastAsia="Arial" w:cs="Times New Roman"/>
                <w:color w:val="auto"/>
                <w:kern w:val="0"/>
                <w:sz w:val="18"/>
                <w:szCs w:val="18"/>
                <w:lang w:val="en-US" w:eastAsia="en-US" w:bidi="ar-SA"/>
              </w:rPr>
              <w:t>r</w:t>
            </w:r>
            <w:r w:rsidRPr="00A33A13">
              <w:rPr>
                <w:rFonts w:eastAsia="Arial" w:cs="Times New Roman"/>
                <w:color w:val="auto"/>
                <w:spacing w:val="0"/>
                <w:kern w:val="0"/>
                <w:sz w:val="18"/>
                <w:szCs w:val="18"/>
                <w:lang w:val="en-US" w:eastAsia="en-US" w:bidi="ar-SA"/>
              </w:rPr>
              <w:t>g</w:t>
            </w:r>
            <w:proofErr w:type="spellEnd"/>
            <w:r w:rsidRPr="00A33A13">
              <w:rPr>
                <w:rFonts w:eastAsia="Arial" w:cs="Times New Roman"/>
                <w:color w:val="auto"/>
                <w:spacing w:val="-12"/>
                <w:kern w:val="0"/>
                <w:sz w:val="18"/>
                <w:szCs w:val="18"/>
                <w:lang w:val="en-US" w:eastAsia="en-US" w:bidi="ar-SA"/>
              </w:rPr>
              <w:t xml:space="preserve"> </w:t>
            </w:r>
            <w:proofErr w:type="spellStart"/>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si</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j</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3"/>
                <w:kern w:val="0"/>
                <w:sz w:val="18"/>
                <w:szCs w:val="18"/>
                <w:lang w:val="en-US" w:eastAsia="en-US" w:bidi="ar-SA"/>
              </w:rPr>
              <w:t xml:space="preserve"> </w:t>
            </w:r>
            <w:proofErr w:type="spellStart"/>
            <w:r w:rsidRPr="00A33A13">
              <w:rPr>
                <w:rFonts w:eastAsia="Arial" w:cs="Times New Roman"/>
                <w:color w:val="auto"/>
                <w:spacing w:val="-8"/>
                <w:kern w:val="0"/>
                <w:sz w:val="18"/>
                <w:szCs w:val="18"/>
                <w:lang w:val="en-US" w:eastAsia="en-US" w:bidi="ar-SA"/>
              </w:rPr>
              <w:t>O</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ado</w:t>
            </w:r>
            <w:r w:rsidRPr="00A33A13">
              <w:rPr>
                <w:rFonts w:eastAsia="Arial" w:cs="Times New Roman"/>
                <w:color w:val="auto"/>
                <w:kern w:val="0"/>
                <w:sz w:val="18"/>
                <w:szCs w:val="18"/>
                <w:lang w:val="en-US" w:eastAsia="en-US" w:bidi="ar-SA"/>
              </w:rPr>
              <w:t>vić</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6</w:t>
            </w:r>
            <w:r w:rsidRPr="00A33A13">
              <w:rPr>
                <w:rFonts w:eastAsia="Arial" w:cs="Times New Roman"/>
                <w:color w:val="auto"/>
                <w:spacing w:val="0"/>
                <w:kern w:val="0"/>
                <w:sz w:val="18"/>
                <w:szCs w:val="18"/>
                <w:lang w:val="en-US" w:eastAsia="en-US" w:bidi="ar-SA"/>
              </w:rPr>
              <w:t>,</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2100</w:t>
            </w:r>
            <w:r w:rsidRPr="00A33A13">
              <w:rPr>
                <w:rFonts w:eastAsia="Arial" w:cs="Times New Roman"/>
                <w:color w:val="auto"/>
                <w:spacing w:val="0"/>
                <w:kern w:val="0"/>
                <w:sz w:val="18"/>
                <w:szCs w:val="18"/>
                <w:lang w:val="en-US" w:eastAsia="en-US" w:bidi="ar-SA"/>
              </w:rPr>
              <w:t>0</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N</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v</w:t>
            </w:r>
            <w:r w:rsidRPr="00A33A13">
              <w:rPr>
                <w:rFonts w:eastAsia="Arial" w:cs="Times New Roman"/>
                <w:color w:val="auto"/>
                <w:spacing w:val="0"/>
                <w:kern w:val="0"/>
                <w:sz w:val="18"/>
                <w:szCs w:val="18"/>
                <w:lang w:val="en-US" w:eastAsia="en-US" w:bidi="ar-SA"/>
              </w:rPr>
              <w:t>i</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d</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w:t>
            </w:r>
          </w:p>
          <w:p w14:paraId="28589098" w14:textId="77777777" w:rsidR="00EB34B3" w:rsidRPr="00B30E38" w:rsidRDefault="002A064F" w:rsidP="00EB34B3">
            <w:pPr>
              <w:suppressLineNumbers/>
              <w:spacing w:line="100" w:lineRule="atLeast"/>
              <w:ind w:firstLine="280"/>
              <w:rPr>
                <w:color w:val="auto"/>
                <w:sz w:val="18"/>
                <w:szCs w:val="20"/>
                <w:lang w:val="sr-Latn-RS"/>
              </w:rPr>
            </w:pPr>
            <w:hyperlink r:id="rId15" w:history="1">
              <w:r w:rsidR="00EB34B3" w:rsidRPr="00DC58C1">
                <w:rPr>
                  <w:rStyle w:val="Hyperlink"/>
                  <w:sz w:val="18"/>
                  <w:szCs w:val="20"/>
                  <w:lang w:val="sr-Latn-RS"/>
                </w:rPr>
                <w:t>http://www.ftn.uns.ac.rs/n1861288252/zorica-mirosavljevic</w:t>
              </w:r>
            </w:hyperlink>
          </w:p>
          <w:p w14:paraId="51D49281" w14:textId="09F47A2E" w:rsidR="00A33A13" w:rsidRPr="008E6089" w:rsidRDefault="00A33A13" w:rsidP="00A33A13">
            <w:pPr>
              <w:pStyle w:val="ECVSubSectionHeading"/>
              <w:ind w:firstLine="280"/>
            </w:pPr>
          </w:p>
        </w:tc>
      </w:tr>
      <w:tr w:rsidR="00A33A13" w:rsidRPr="008E6089" w14:paraId="7EDD17F3" w14:textId="77777777" w:rsidTr="004A3603">
        <w:trPr>
          <w:cantSplit/>
          <w:trHeight w:val="127"/>
        </w:trPr>
        <w:tc>
          <w:tcPr>
            <w:tcW w:w="2834" w:type="dxa"/>
            <w:shd w:val="clear" w:color="auto" w:fill="auto"/>
          </w:tcPr>
          <w:p w14:paraId="4E4795E6" w14:textId="0CE447FF" w:rsidR="00A33A13" w:rsidRPr="008E6089" w:rsidRDefault="00A33A13" w:rsidP="00A33A13">
            <w:pPr>
              <w:pStyle w:val="ECVDate"/>
            </w:pPr>
            <w:r w:rsidRPr="008E6089">
              <w:t xml:space="preserve">2011. </w:t>
            </w:r>
            <w:r w:rsidR="00F765DE">
              <w:t>– 2013</w:t>
            </w:r>
            <w:r>
              <w:t>.</w:t>
            </w:r>
          </w:p>
        </w:tc>
        <w:tc>
          <w:tcPr>
            <w:tcW w:w="7541" w:type="dxa"/>
            <w:shd w:val="clear" w:color="auto" w:fill="auto"/>
          </w:tcPr>
          <w:p w14:paraId="255CC385" w14:textId="01EBA826" w:rsidR="00A33A13" w:rsidRDefault="00F765DE" w:rsidP="00A33A13">
            <w:pPr>
              <w:pStyle w:val="ECVSubSectionHeading"/>
              <w:ind w:firstLine="280"/>
            </w:pPr>
            <w:r>
              <w:t>I Researcher</w:t>
            </w:r>
          </w:p>
          <w:p w14:paraId="1F3BB874" w14:textId="77777777" w:rsidR="00A33A13" w:rsidRDefault="00A33A13" w:rsidP="00A33A13">
            <w:pPr>
              <w:pStyle w:val="ECVSubSectionHeading"/>
              <w:ind w:firstLine="280"/>
            </w:pPr>
          </w:p>
          <w:p w14:paraId="69D11508" w14:textId="77777777" w:rsidR="00503709" w:rsidRDefault="00A33A13"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spacing w:val="-7"/>
                <w:kern w:val="0"/>
                <w:sz w:val="18"/>
                <w:szCs w:val="18"/>
                <w:lang w:val="en-US" w:eastAsia="en-US" w:bidi="ar-SA"/>
              </w:rPr>
              <w:t>Fa</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u</w:t>
            </w:r>
            <w:r w:rsidRPr="00A33A13">
              <w:rPr>
                <w:rFonts w:eastAsia="Arial" w:cs="Times New Roman"/>
                <w:color w:val="auto"/>
                <w:kern w:val="0"/>
                <w:sz w:val="18"/>
                <w:szCs w:val="18"/>
                <w:lang w:val="en-US" w:eastAsia="en-US" w:bidi="ar-SA"/>
              </w:rPr>
              <w:t>l</w:t>
            </w:r>
            <w:r w:rsidRPr="00A33A13">
              <w:rPr>
                <w:rFonts w:eastAsia="Arial" w:cs="Times New Roman"/>
                <w:color w:val="auto"/>
                <w:spacing w:val="-5"/>
                <w:kern w:val="0"/>
                <w:sz w:val="18"/>
                <w:szCs w:val="18"/>
                <w:lang w:val="en-US" w:eastAsia="en-US" w:bidi="ar-SA"/>
              </w:rPr>
              <w:t>t</w:t>
            </w:r>
            <w:r w:rsidRPr="00A33A13">
              <w:rPr>
                <w:rFonts w:eastAsia="Arial" w:cs="Times New Roman"/>
                <w:color w:val="auto"/>
                <w:spacing w:val="0"/>
                <w:kern w:val="0"/>
                <w:sz w:val="18"/>
                <w:szCs w:val="18"/>
                <w:lang w:val="en-US" w:eastAsia="en-US" w:bidi="ar-SA"/>
              </w:rPr>
              <w:t>y</w:t>
            </w:r>
            <w:r w:rsidRPr="00A33A13">
              <w:rPr>
                <w:rFonts w:eastAsia="Arial" w:cs="Times New Roman"/>
                <w:color w:val="auto"/>
                <w:spacing w:val="-16"/>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27"/>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hn</w:t>
            </w:r>
            <w:r w:rsidRPr="00A33A13">
              <w:rPr>
                <w:rFonts w:eastAsia="Arial" w:cs="Times New Roman"/>
                <w:color w:val="auto"/>
                <w:kern w:val="0"/>
                <w:sz w:val="18"/>
                <w:szCs w:val="18"/>
                <w:lang w:val="en-US" w:eastAsia="en-US" w:bidi="ar-SA"/>
              </w:rPr>
              <w:t>ic</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kern w:val="0"/>
                <w:sz w:val="18"/>
                <w:szCs w:val="18"/>
                <w:lang w:val="en-US" w:eastAsia="en-US" w:bidi="ar-SA"/>
              </w:rPr>
              <w:t>ci</w:t>
            </w:r>
            <w:r w:rsidRPr="00A33A13">
              <w:rPr>
                <w:rFonts w:eastAsia="Arial" w:cs="Times New Roman"/>
                <w:color w:val="auto"/>
                <w:spacing w:val="-7"/>
                <w:kern w:val="0"/>
                <w:sz w:val="18"/>
                <w:szCs w:val="18"/>
                <w:lang w:val="en-US" w:eastAsia="en-US" w:bidi="ar-SA"/>
              </w:rPr>
              <w:t>en</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e</w:t>
            </w:r>
            <w:r w:rsidRPr="00A33A13">
              <w:rPr>
                <w:rFonts w:eastAsia="Arial" w:cs="Times New Roman"/>
                <w:color w:val="auto"/>
                <w:spacing w:val="0"/>
                <w:kern w:val="0"/>
                <w:sz w:val="18"/>
                <w:szCs w:val="18"/>
                <w:lang w:val="en-US" w:eastAsia="en-US" w:bidi="ar-SA"/>
              </w:rPr>
              <w:t>s</w:t>
            </w:r>
          </w:p>
          <w:p w14:paraId="66A703F8" w14:textId="5A758736" w:rsidR="00A33A13" w:rsidRPr="00A33A13" w:rsidRDefault="00A33A13"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epa</w:t>
            </w:r>
            <w:r w:rsidRPr="00A33A13">
              <w:rPr>
                <w:rFonts w:eastAsia="Arial" w:cs="Times New Roman"/>
                <w:color w:val="auto"/>
                <w:kern w:val="0"/>
                <w:sz w:val="18"/>
                <w:szCs w:val="18"/>
                <w:lang w:val="en-US" w:eastAsia="en-US" w:bidi="ar-SA"/>
              </w:rPr>
              <w:t>r</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0"/>
                <w:kern w:val="0"/>
                <w:sz w:val="18"/>
                <w:szCs w:val="18"/>
                <w:lang w:val="en-US" w:eastAsia="en-US" w:bidi="ar-SA"/>
              </w:rPr>
              <w:t>t</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9"/>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w:t>
            </w:r>
            <w:r w:rsidRPr="00A33A13">
              <w:rPr>
                <w:rFonts w:eastAsia="Arial" w:cs="Times New Roman"/>
                <w:color w:val="auto"/>
                <w:kern w:val="0"/>
                <w:sz w:val="18"/>
                <w:szCs w:val="18"/>
                <w:lang w:val="en-US" w:eastAsia="en-US" w:bidi="ar-SA"/>
              </w:rPr>
              <w:t>vir</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9"/>
                <w:kern w:val="0"/>
                <w:sz w:val="18"/>
                <w:szCs w:val="18"/>
                <w:lang w:val="en-US" w:eastAsia="en-US" w:bidi="ar-SA"/>
              </w:rPr>
              <w:t>n</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ng</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nee</w:t>
            </w:r>
            <w:r w:rsidRPr="00A33A13">
              <w:rPr>
                <w:rFonts w:eastAsia="Arial" w:cs="Times New Roman"/>
                <w:color w:val="auto"/>
                <w:kern w:val="0"/>
                <w:sz w:val="18"/>
                <w:szCs w:val="18"/>
                <w:lang w:val="en-US" w:eastAsia="en-US" w:bidi="ar-SA"/>
              </w:rPr>
              <w:t>ri</w:t>
            </w:r>
            <w:r w:rsidRPr="00A33A13">
              <w:rPr>
                <w:rFonts w:eastAsia="Arial" w:cs="Times New Roman"/>
                <w:color w:val="auto"/>
                <w:spacing w:val="-7"/>
                <w:kern w:val="0"/>
                <w:sz w:val="18"/>
                <w:szCs w:val="18"/>
                <w:lang w:val="en-US" w:eastAsia="en-US" w:bidi="ar-SA"/>
              </w:rPr>
              <w:t>n</w:t>
            </w:r>
            <w:r w:rsidRPr="00A33A13">
              <w:rPr>
                <w:rFonts w:eastAsia="Arial" w:cs="Times New Roman"/>
                <w:color w:val="auto"/>
                <w:spacing w:val="0"/>
                <w:kern w:val="0"/>
                <w:sz w:val="18"/>
                <w:szCs w:val="18"/>
                <w:lang w:val="en-US" w:eastAsia="en-US" w:bidi="ar-SA"/>
              </w:rPr>
              <w:t>g</w:t>
            </w:r>
          </w:p>
          <w:p w14:paraId="30503635" w14:textId="77777777" w:rsidR="00A33A13" w:rsidRPr="00A33A13" w:rsidRDefault="00A33A13" w:rsidP="00A33A13">
            <w:pPr>
              <w:suppressAutoHyphens w:val="0"/>
              <w:spacing w:line="206" w:lineRule="exact"/>
              <w:ind w:left="20" w:firstLine="260"/>
              <w:rPr>
                <w:rFonts w:eastAsia="Arial" w:cs="Times New Roman"/>
                <w:color w:val="auto"/>
                <w:spacing w:val="0"/>
                <w:kern w:val="0"/>
                <w:sz w:val="18"/>
                <w:szCs w:val="18"/>
                <w:lang w:val="en-US" w:eastAsia="en-US" w:bidi="ar-SA"/>
              </w:rPr>
            </w:pPr>
            <w:proofErr w:type="spellStart"/>
            <w:r w:rsidRPr="00A33A13">
              <w:rPr>
                <w:rFonts w:eastAsia="Arial" w:cs="Times New Roman"/>
                <w:color w:val="auto"/>
                <w:spacing w:val="-15"/>
                <w:kern w:val="0"/>
                <w:sz w:val="18"/>
                <w:szCs w:val="18"/>
                <w:lang w:val="en-US" w:eastAsia="en-US" w:bidi="ar-SA"/>
              </w:rPr>
              <w:t>T</w:t>
            </w:r>
            <w:r w:rsidRPr="00A33A13">
              <w:rPr>
                <w:rFonts w:eastAsia="Arial" w:cs="Times New Roman"/>
                <w:color w:val="auto"/>
                <w:kern w:val="0"/>
                <w:sz w:val="18"/>
                <w:szCs w:val="18"/>
                <w:lang w:val="en-US" w:eastAsia="en-US" w:bidi="ar-SA"/>
              </w:rPr>
              <w:t>r</w:t>
            </w:r>
            <w:r w:rsidRPr="00A33A13">
              <w:rPr>
                <w:rFonts w:eastAsia="Arial" w:cs="Times New Roman"/>
                <w:color w:val="auto"/>
                <w:spacing w:val="0"/>
                <w:kern w:val="0"/>
                <w:sz w:val="18"/>
                <w:szCs w:val="18"/>
                <w:lang w:val="en-US" w:eastAsia="en-US" w:bidi="ar-SA"/>
              </w:rPr>
              <w:t>g</w:t>
            </w:r>
            <w:proofErr w:type="spellEnd"/>
            <w:r w:rsidRPr="00A33A13">
              <w:rPr>
                <w:rFonts w:eastAsia="Arial" w:cs="Times New Roman"/>
                <w:color w:val="auto"/>
                <w:spacing w:val="-12"/>
                <w:kern w:val="0"/>
                <w:sz w:val="18"/>
                <w:szCs w:val="18"/>
                <w:lang w:val="en-US" w:eastAsia="en-US" w:bidi="ar-SA"/>
              </w:rPr>
              <w:t xml:space="preserve"> </w:t>
            </w:r>
            <w:proofErr w:type="spellStart"/>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si</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j</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3"/>
                <w:kern w:val="0"/>
                <w:sz w:val="18"/>
                <w:szCs w:val="18"/>
                <w:lang w:val="en-US" w:eastAsia="en-US" w:bidi="ar-SA"/>
              </w:rPr>
              <w:t xml:space="preserve"> </w:t>
            </w:r>
            <w:proofErr w:type="spellStart"/>
            <w:r w:rsidRPr="00A33A13">
              <w:rPr>
                <w:rFonts w:eastAsia="Arial" w:cs="Times New Roman"/>
                <w:color w:val="auto"/>
                <w:spacing w:val="-8"/>
                <w:kern w:val="0"/>
                <w:sz w:val="18"/>
                <w:szCs w:val="18"/>
                <w:lang w:val="en-US" w:eastAsia="en-US" w:bidi="ar-SA"/>
              </w:rPr>
              <w:t>O</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ado</w:t>
            </w:r>
            <w:r w:rsidRPr="00A33A13">
              <w:rPr>
                <w:rFonts w:eastAsia="Arial" w:cs="Times New Roman"/>
                <w:color w:val="auto"/>
                <w:kern w:val="0"/>
                <w:sz w:val="18"/>
                <w:szCs w:val="18"/>
                <w:lang w:val="en-US" w:eastAsia="en-US" w:bidi="ar-SA"/>
              </w:rPr>
              <w:t>vić</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6</w:t>
            </w:r>
            <w:r w:rsidRPr="00A33A13">
              <w:rPr>
                <w:rFonts w:eastAsia="Arial" w:cs="Times New Roman"/>
                <w:color w:val="auto"/>
                <w:spacing w:val="0"/>
                <w:kern w:val="0"/>
                <w:sz w:val="18"/>
                <w:szCs w:val="18"/>
                <w:lang w:val="en-US" w:eastAsia="en-US" w:bidi="ar-SA"/>
              </w:rPr>
              <w:t>,</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2100</w:t>
            </w:r>
            <w:r w:rsidRPr="00A33A13">
              <w:rPr>
                <w:rFonts w:eastAsia="Arial" w:cs="Times New Roman"/>
                <w:color w:val="auto"/>
                <w:spacing w:val="0"/>
                <w:kern w:val="0"/>
                <w:sz w:val="18"/>
                <w:szCs w:val="18"/>
                <w:lang w:val="en-US" w:eastAsia="en-US" w:bidi="ar-SA"/>
              </w:rPr>
              <w:t>0</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N</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v</w:t>
            </w:r>
            <w:r w:rsidRPr="00A33A13">
              <w:rPr>
                <w:rFonts w:eastAsia="Arial" w:cs="Times New Roman"/>
                <w:color w:val="auto"/>
                <w:spacing w:val="0"/>
                <w:kern w:val="0"/>
                <w:sz w:val="18"/>
                <w:szCs w:val="18"/>
                <w:lang w:val="en-US" w:eastAsia="en-US" w:bidi="ar-SA"/>
              </w:rPr>
              <w:t>i</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d</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w:t>
            </w:r>
          </w:p>
          <w:p w14:paraId="68AFE91D" w14:textId="77777777" w:rsidR="00EB34B3" w:rsidRPr="00B30E38" w:rsidRDefault="002A064F" w:rsidP="00EB34B3">
            <w:pPr>
              <w:suppressLineNumbers/>
              <w:spacing w:line="100" w:lineRule="atLeast"/>
              <w:ind w:firstLine="280"/>
              <w:rPr>
                <w:color w:val="auto"/>
                <w:sz w:val="18"/>
                <w:szCs w:val="20"/>
                <w:lang w:val="sr-Latn-RS"/>
              </w:rPr>
            </w:pPr>
            <w:hyperlink r:id="rId16" w:history="1">
              <w:r w:rsidR="00EB34B3" w:rsidRPr="00DC58C1">
                <w:rPr>
                  <w:rStyle w:val="Hyperlink"/>
                  <w:sz w:val="18"/>
                  <w:szCs w:val="20"/>
                  <w:lang w:val="sr-Latn-RS"/>
                </w:rPr>
                <w:t>http://www.ftn.uns.ac.rs/n1861288252/zorica-mirosavljevic</w:t>
              </w:r>
            </w:hyperlink>
          </w:p>
          <w:p w14:paraId="2B4E88A6" w14:textId="347A3412" w:rsidR="00A33A13" w:rsidRPr="008E6089" w:rsidRDefault="00A33A13" w:rsidP="00A33A13">
            <w:pPr>
              <w:pStyle w:val="ECVSubSectionHeading"/>
              <w:ind w:firstLine="280"/>
            </w:pPr>
          </w:p>
        </w:tc>
      </w:tr>
      <w:tr w:rsidR="00A33A13" w:rsidRPr="008E6089" w14:paraId="2BACCBC8" w14:textId="77777777" w:rsidTr="004A3603">
        <w:trPr>
          <w:cantSplit/>
          <w:trHeight w:val="127"/>
        </w:trPr>
        <w:tc>
          <w:tcPr>
            <w:tcW w:w="2834" w:type="dxa"/>
            <w:shd w:val="clear" w:color="auto" w:fill="auto"/>
          </w:tcPr>
          <w:p w14:paraId="2FFC133E" w14:textId="31D8828A" w:rsidR="00A33A13" w:rsidRPr="008E6089" w:rsidRDefault="00A33A13" w:rsidP="00A33A13">
            <w:pPr>
              <w:pStyle w:val="ECVDate"/>
            </w:pPr>
            <w:r w:rsidRPr="008E6089">
              <w:t>20</w:t>
            </w:r>
            <w:r>
              <w:t>09</w:t>
            </w:r>
            <w:r w:rsidRPr="008E6089">
              <w:t xml:space="preserve">. </w:t>
            </w:r>
            <w:r>
              <w:t>– 2011.</w:t>
            </w:r>
          </w:p>
        </w:tc>
        <w:tc>
          <w:tcPr>
            <w:tcW w:w="7541" w:type="dxa"/>
            <w:shd w:val="clear" w:color="auto" w:fill="auto"/>
          </w:tcPr>
          <w:p w14:paraId="79DF5690" w14:textId="77777777" w:rsidR="00F765DE" w:rsidRDefault="00F765DE" w:rsidP="00F765DE">
            <w:pPr>
              <w:pStyle w:val="ECVSubSectionHeading"/>
              <w:ind w:firstLine="280"/>
            </w:pPr>
            <w:r>
              <w:t>PhD S</w:t>
            </w:r>
            <w:r w:rsidRPr="00A33A13">
              <w:t>cholarship holder</w:t>
            </w:r>
          </w:p>
          <w:p w14:paraId="0DC8DF96" w14:textId="77777777" w:rsidR="00A33A13" w:rsidRDefault="00A33A13" w:rsidP="00A33A13">
            <w:pPr>
              <w:pStyle w:val="ECVSubSectionHeading"/>
              <w:ind w:firstLine="280"/>
            </w:pPr>
          </w:p>
          <w:p w14:paraId="57163164" w14:textId="77777777" w:rsidR="00F765DE" w:rsidRPr="00AC25A0" w:rsidRDefault="00F765DE" w:rsidP="00F765DE">
            <w:pPr>
              <w:suppressAutoHyphens w:val="0"/>
              <w:spacing w:before="85"/>
              <w:ind w:left="20" w:firstLine="260"/>
              <w:rPr>
                <w:rFonts w:eastAsia="Arial" w:cs="Times New Roman"/>
                <w:color w:val="auto"/>
                <w:spacing w:val="-7"/>
                <w:kern w:val="0"/>
                <w:sz w:val="18"/>
                <w:szCs w:val="18"/>
                <w:lang w:val="en-US" w:eastAsia="en-US" w:bidi="ar-SA"/>
              </w:rPr>
            </w:pPr>
            <w:r w:rsidRPr="00AC25A0">
              <w:rPr>
                <w:rFonts w:eastAsia="Arial" w:cs="Times New Roman"/>
                <w:color w:val="auto"/>
                <w:spacing w:val="-7"/>
                <w:kern w:val="0"/>
                <w:sz w:val="18"/>
                <w:szCs w:val="18"/>
                <w:lang w:val="en-US" w:eastAsia="en-US" w:bidi="ar-SA"/>
              </w:rPr>
              <w:t>Serbian Ministry of Education, Science and Technological Development</w:t>
            </w:r>
          </w:p>
          <w:p w14:paraId="747AF242" w14:textId="77777777" w:rsidR="00A33A13" w:rsidRPr="008E6089" w:rsidRDefault="00A33A13" w:rsidP="00F765DE">
            <w:pPr>
              <w:suppressLineNumbers/>
              <w:spacing w:line="100" w:lineRule="atLeast"/>
              <w:ind w:firstLine="280"/>
            </w:pPr>
          </w:p>
        </w:tc>
      </w:tr>
    </w:tbl>
    <w:tbl>
      <w:tblPr>
        <w:tblW w:w="0" w:type="auto"/>
        <w:tblLayout w:type="fixed"/>
        <w:tblCellMar>
          <w:left w:w="0" w:type="dxa"/>
          <w:right w:w="0" w:type="dxa"/>
        </w:tblCellMar>
        <w:tblLook w:val="0000" w:firstRow="0" w:lastRow="0" w:firstColumn="0" w:lastColumn="0" w:noHBand="0" w:noVBand="0"/>
      </w:tblPr>
      <w:tblGrid>
        <w:gridCol w:w="2835"/>
        <w:gridCol w:w="7540"/>
      </w:tblGrid>
      <w:tr w:rsidR="00883985" w:rsidRPr="008E6089" w14:paraId="31F0A5B1" w14:textId="77777777" w:rsidTr="001539BE">
        <w:trPr>
          <w:trHeight w:val="170"/>
        </w:trPr>
        <w:tc>
          <w:tcPr>
            <w:tcW w:w="2835" w:type="dxa"/>
            <w:shd w:val="clear" w:color="auto" w:fill="auto"/>
          </w:tcPr>
          <w:bookmarkEnd w:id="0"/>
          <w:p w14:paraId="3153782C" w14:textId="77777777" w:rsidR="00883985" w:rsidRPr="008E6089" w:rsidRDefault="00883985" w:rsidP="001539BE">
            <w:pPr>
              <w:pStyle w:val="ECVLeftHeading"/>
            </w:pPr>
            <w:r w:rsidRPr="008E6089">
              <w:rPr>
                <w:caps w:val="0"/>
              </w:rPr>
              <w:t>EDUCATION AND TRAINING</w:t>
            </w:r>
          </w:p>
        </w:tc>
        <w:tc>
          <w:tcPr>
            <w:tcW w:w="7540" w:type="dxa"/>
            <w:shd w:val="clear" w:color="auto" w:fill="auto"/>
            <w:vAlign w:val="bottom"/>
          </w:tcPr>
          <w:p w14:paraId="6A35EDCC" w14:textId="77777777" w:rsidR="00883985" w:rsidRPr="008E6089" w:rsidRDefault="00190847" w:rsidP="001539BE">
            <w:pPr>
              <w:pStyle w:val="ECVBlueBox"/>
            </w:pPr>
            <w:r w:rsidRPr="008E6089">
              <w:rPr>
                <w:noProof/>
                <w:lang w:val="en-US" w:eastAsia="en-US" w:bidi="ar-SA"/>
              </w:rPr>
              <w:drawing>
                <wp:inline distT="0" distB="0" distL="0" distR="0" wp14:anchorId="32BB596B" wp14:editId="586229C6">
                  <wp:extent cx="4786630" cy="87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883985" w:rsidRPr="008E6089">
              <w:t xml:space="preserve"> </w:t>
            </w:r>
          </w:p>
        </w:tc>
      </w:tr>
    </w:tbl>
    <w:p w14:paraId="7811576E" w14:textId="77777777" w:rsidR="00883985" w:rsidRPr="00E6259B" w:rsidRDefault="00883985">
      <w:pPr>
        <w:pStyle w:val="ECVComments"/>
        <w:rPr>
          <w:color w:val="auto"/>
        </w:rPr>
      </w:pPr>
    </w:p>
    <w:tbl>
      <w:tblPr>
        <w:tblpPr w:topFromText="6" w:bottomFromText="170" w:vertAnchor="text" w:tblpXSpec="center" w:tblpY="6"/>
        <w:tblW w:w="10376" w:type="dxa"/>
        <w:jc w:val="center"/>
        <w:tblLayout w:type="fixed"/>
        <w:tblCellMar>
          <w:left w:w="0" w:type="dxa"/>
          <w:right w:w="0" w:type="dxa"/>
        </w:tblCellMar>
        <w:tblLook w:val="0000" w:firstRow="0" w:lastRow="0" w:firstColumn="0" w:lastColumn="0" w:noHBand="0" w:noVBand="0"/>
      </w:tblPr>
      <w:tblGrid>
        <w:gridCol w:w="2834"/>
        <w:gridCol w:w="7542"/>
      </w:tblGrid>
      <w:tr w:rsidR="00462F16" w:rsidRPr="008E6089" w14:paraId="3DF087DE" w14:textId="77777777" w:rsidTr="00462F16">
        <w:trPr>
          <w:cantSplit/>
          <w:trHeight w:val="854"/>
          <w:jc w:val="center"/>
        </w:trPr>
        <w:tc>
          <w:tcPr>
            <w:tcW w:w="2834" w:type="dxa"/>
            <w:shd w:val="clear" w:color="auto" w:fill="auto"/>
          </w:tcPr>
          <w:p w14:paraId="4C5418E3" w14:textId="68063E9A" w:rsidR="00462F16" w:rsidRPr="008E6089" w:rsidRDefault="00F765DE" w:rsidP="00BB6628">
            <w:pPr>
              <w:pStyle w:val="ECVDate"/>
            </w:pPr>
            <w:bookmarkStart w:id="1" w:name="_Hlk14951430"/>
            <w:r>
              <w:t>2009</w:t>
            </w:r>
            <w:r w:rsidR="00462F16">
              <w:t>.</w:t>
            </w:r>
            <w:r w:rsidR="00462F16" w:rsidRPr="008E6089">
              <w:t xml:space="preserve"> </w:t>
            </w:r>
            <w:r w:rsidR="00462F16">
              <w:t>–</w:t>
            </w:r>
            <w:r w:rsidR="00462F16" w:rsidRPr="008E6089">
              <w:t xml:space="preserve"> </w:t>
            </w:r>
            <w:r>
              <w:t>2018</w:t>
            </w:r>
            <w:r w:rsidR="00462F16">
              <w:t>.</w:t>
            </w:r>
          </w:p>
        </w:tc>
        <w:tc>
          <w:tcPr>
            <w:tcW w:w="7542" w:type="dxa"/>
            <w:shd w:val="clear" w:color="auto" w:fill="auto"/>
          </w:tcPr>
          <w:p w14:paraId="2C5C6BF2" w14:textId="64A5093B" w:rsidR="00462F16" w:rsidRDefault="00462F16" w:rsidP="00462F16">
            <w:pPr>
              <w:pStyle w:val="ECVSubSectionHeading"/>
              <w:ind w:firstLine="280"/>
            </w:pPr>
            <w:r w:rsidRPr="00462F16">
              <w:t>PhD of Environmental Engineering</w:t>
            </w:r>
          </w:p>
          <w:p w14:paraId="429F3D40" w14:textId="77777777" w:rsidR="00462F16" w:rsidRDefault="00462F16" w:rsidP="00462F16">
            <w:pPr>
              <w:suppressAutoHyphens w:val="0"/>
              <w:spacing w:before="28"/>
              <w:ind w:left="20" w:firstLine="260"/>
              <w:rPr>
                <w:rFonts w:eastAsia="Arial" w:cs="Times New Roman"/>
                <w:color w:val="3E3937"/>
                <w:spacing w:val="-7"/>
                <w:kern w:val="0"/>
                <w:sz w:val="18"/>
                <w:szCs w:val="18"/>
                <w:lang w:val="en-US" w:eastAsia="en-US" w:bidi="ar-SA"/>
              </w:rPr>
            </w:pPr>
          </w:p>
          <w:p w14:paraId="65BCD234" w14:textId="77777777" w:rsidR="00503709" w:rsidRDefault="00462F16"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spacing w:val="-7"/>
                <w:kern w:val="0"/>
                <w:sz w:val="18"/>
                <w:szCs w:val="18"/>
                <w:lang w:val="en-US" w:eastAsia="en-US" w:bidi="ar-SA"/>
              </w:rPr>
              <w:t>Fa</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u</w:t>
            </w:r>
            <w:r w:rsidRPr="00A33A13">
              <w:rPr>
                <w:rFonts w:eastAsia="Arial" w:cs="Times New Roman"/>
                <w:color w:val="auto"/>
                <w:kern w:val="0"/>
                <w:sz w:val="18"/>
                <w:szCs w:val="18"/>
                <w:lang w:val="en-US" w:eastAsia="en-US" w:bidi="ar-SA"/>
              </w:rPr>
              <w:t>l</w:t>
            </w:r>
            <w:r w:rsidRPr="00A33A13">
              <w:rPr>
                <w:rFonts w:eastAsia="Arial" w:cs="Times New Roman"/>
                <w:color w:val="auto"/>
                <w:spacing w:val="-5"/>
                <w:kern w:val="0"/>
                <w:sz w:val="18"/>
                <w:szCs w:val="18"/>
                <w:lang w:val="en-US" w:eastAsia="en-US" w:bidi="ar-SA"/>
              </w:rPr>
              <w:t>t</w:t>
            </w:r>
            <w:r w:rsidRPr="00A33A13">
              <w:rPr>
                <w:rFonts w:eastAsia="Arial" w:cs="Times New Roman"/>
                <w:color w:val="auto"/>
                <w:spacing w:val="0"/>
                <w:kern w:val="0"/>
                <w:sz w:val="18"/>
                <w:szCs w:val="18"/>
                <w:lang w:val="en-US" w:eastAsia="en-US" w:bidi="ar-SA"/>
              </w:rPr>
              <w:t>y</w:t>
            </w:r>
            <w:r w:rsidRPr="00A33A13">
              <w:rPr>
                <w:rFonts w:eastAsia="Arial" w:cs="Times New Roman"/>
                <w:color w:val="auto"/>
                <w:spacing w:val="-16"/>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27"/>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hn</w:t>
            </w:r>
            <w:r w:rsidRPr="00A33A13">
              <w:rPr>
                <w:rFonts w:eastAsia="Arial" w:cs="Times New Roman"/>
                <w:color w:val="auto"/>
                <w:kern w:val="0"/>
                <w:sz w:val="18"/>
                <w:szCs w:val="18"/>
                <w:lang w:val="en-US" w:eastAsia="en-US" w:bidi="ar-SA"/>
              </w:rPr>
              <w:t>ic</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kern w:val="0"/>
                <w:sz w:val="18"/>
                <w:szCs w:val="18"/>
                <w:lang w:val="en-US" w:eastAsia="en-US" w:bidi="ar-SA"/>
              </w:rPr>
              <w:t>ci</w:t>
            </w:r>
            <w:r w:rsidRPr="00A33A13">
              <w:rPr>
                <w:rFonts w:eastAsia="Arial" w:cs="Times New Roman"/>
                <w:color w:val="auto"/>
                <w:spacing w:val="-7"/>
                <w:kern w:val="0"/>
                <w:sz w:val="18"/>
                <w:szCs w:val="18"/>
                <w:lang w:val="en-US" w:eastAsia="en-US" w:bidi="ar-SA"/>
              </w:rPr>
              <w:t>en</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e</w:t>
            </w:r>
            <w:r w:rsidRPr="00A33A13">
              <w:rPr>
                <w:rFonts w:eastAsia="Arial" w:cs="Times New Roman"/>
                <w:color w:val="auto"/>
                <w:spacing w:val="0"/>
                <w:kern w:val="0"/>
                <w:sz w:val="18"/>
                <w:szCs w:val="18"/>
                <w:lang w:val="en-US" w:eastAsia="en-US" w:bidi="ar-SA"/>
              </w:rPr>
              <w:t>s</w:t>
            </w:r>
          </w:p>
          <w:p w14:paraId="28C7A1D7" w14:textId="5CC752B5" w:rsidR="00462F16" w:rsidRPr="00A33A13" w:rsidRDefault="00462F16"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epa</w:t>
            </w:r>
            <w:r w:rsidRPr="00A33A13">
              <w:rPr>
                <w:rFonts w:eastAsia="Arial" w:cs="Times New Roman"/>
                <w:color w:val="auto"/>
                <w:kern w:val="0"/>
                <w:sz w:val="18"/>
                <w:szCs w:val="18"/>
                <w:lang w:val="en-US" w:eastAsia="en-US" w:bidi="ar-SA"/>
              </w:rPr>
              <w:t>r</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0"/>
                <w:kern w:val="0"/>
                <w:sz w:val="18"/>
                <w:szCs w:val="18"/>
                <w:lang w:val="en-US" w:eastAsia="en-US" w:bidi="ar-SA"/>
              </w:rPr>
              <w:t>t</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9"/>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w:t>
            </w:r>
            <w:r w:rsidRPr="00A33A13">
              <w:rPr>
                <w:rFonts w:eastAsia="Arial" w:cs="Times New Roman"/>
                <w:color w:val="auto"/>
                <w:kern w:val="0"/>
                <w:sz w:val="18"/>
                <w:szCs w:val="18"/>
                <w:lang w:val="en-US" w:eastAsia="en-US" w:bidi="ar-SA"/>
              </w:rPr>
              <w:t>vir</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9"/>
                <w:kern w:val="0"/>
                <w:sz w:val="18"/>
                <w:szCs w:val="18"/>
                <w:lang w:val="en-US" w:eastAsia="en-US" w:bidi="ar-SA"/>
              </w:rPr>
              <w:t>n</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ng</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nee</w:t>
            </w:r>
            <w:r w:rsidRPr="00A33A13">
              <w:rPr>
                <w:rFonts w:eastAsia="Arial" w:cs="Times New Roman"/>
                <w:color w:val="auto"/>
                <w:kern w:val="0"/>
                <w:sz w:val="18"/>
                <w:szCs w:val="18"/>
                <w:lang w:val="en-US" w:eastAsia="en-US" w:bidi="ar-SA"/>
              </w:rPr>
              <w:t>ri</w:t>
            </w:r>
            <w:r w:rsidRPr="00A33A13">
              <w:rPr>
                <w:rFonts w:eastAsia="Arial" w:cs="Times New Roman"/>
                <w:color w:val="auto"/>
                <w:spacing w:val="-7"/>
                <w:kern w:val="0"/>
                <w:sz w:val="18"/>
                <w:szCs w:val="18"/>
                <w:lang w:val="en-US" w:eastAsia="en-US" w:bidi="ar-SA"/>
              </w:rPr>
              <w:t>n</w:t>
            </w:r>
            <w:r w:rsidRPr="00A33A13">
              <w:rPr>
                <w:rFonts w:eastAsia="Arial" w:cs="Times New Roman"/>
                <w:color w:val="auto"/>
                <w:spacing w:val="0"/>
                <w:kern w:val="0"/>
                <w:sz w:val="18"/>
                <w:szCs w:val="18"/>
                <w:lang w:val="en-US" w:eastAsia="en-US" w:bidi="ar-SA"/>
              </w:rPr>
              <w:t>g</w:t>
            </w:r>
          </w:p>
          <w:p w14:paraId="0D988DC0" w14:textId="77777777" w:rsidR="00462F16" w:rsidRPr="00A33A13" w:rsidRDefault="00462F16" w:rsidP="00462F16">
            <w:pPr>
              <w:suppressAutoHyphens w:val="0"/>
              <w:spacing w:line="206" w:lineRule="exact"/>
              <w:ind w:left="20" w:firstLine="260"/>
              <w:rPr>
                <w:rFonts w:eastAsia="Arial" w:cs="Times New Roman"/>
                <w:color w:val="auto"/>
                <w:spacing w:val="0"/>
                <w:kern w:val="0"/>
                <w:sz w:val="18"/>
                <w:szCs w:val="18"/>
                <w:lang w:val="en-US" w:eastAsia="en-US" w:bidi="ar-SA"/>
              </w:rPr>
            </w:pPr>
            <w:proofErr w:type="spellStart"/>
            <w:r w:rsidRPr="00A33A13">
              <w:rPr>
                <w:rFonts w:eastAsia="Arial" w:cs="Times New Roman"/>
                <w:color w:val="auto"/>
                <w:spacing w:val="-15"/>
                <w:kern w:val="0"/>
                <w:sz w:val="18"/>
                <w:szCs w:val="18"/>
                <w:lang w:val="en-US" w:eastAsia="en-US" w:bidi="ar-SA"/>
              </w:rPr>
              <w:t>T</w:t>
            </w:r>
            <w:r w:rsidRPr="00A33A13">
              <w:rPr>
                <w:rFonts w:eastAsia="Arial" w:cs="Times New Roman"/>
                <w:color w:val="auto"/>
                <w:kern w:val="0"/>
                <w:sz w:val="18"/>
                <w:szCs w:val="18"/>
                <w:lang w:val="en-US" w:eastAsia="en-US" w:bidi="ar-SA"/>
              </w:rPr>
              <w:t>r</w:t>
            </w:r>
            <w:r w:rsidRPr="00A33A13">
              <w:rPr>
                <w:rFonts w:eastAsia="Arial" w:cs="Times New Roman"/>
                <w:color w:val="auto"/>
                <w:spacing w:val="0"/>
                <w:kern w:val="0"/>
                <w:sz w:val="18"/>
                <w:szCs w:val="18"/>
                <w:lang w:val="en-US" w:eastAsia="en-US" w:bidi="ar-SA"/>
              </w:rPr>
              <w:t>g</w:t>
            </w:r>
            <w:proofErr w:type="spellEnd"/>
            <w:r w:rsidRPr="00A33A13">
              <w:rPr>
                <w:rFonts w:eastAsia="Arial" w:cs="Times New Roman"/>
                <w:color w:val="auto"/>
                <w:spacing w:val="-12"/>
                <w:kern w:val="0"/>
                <w:sz w:val="18"/>
                <w:szCs w:val="18"/>
                <w:lang w:val="en-US" w:eastAsia="en-US" w:bidi="ar-SA"/>
              </w:rPr>
              <w:t xml:space="preserve"> </w:t>
            </w:r>
            <w:proofErr w:type="spellStart"/>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si</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j</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3"/>
                <w:kern w:val="0"/>
                <w:sz w:val="18"/>
                <w:szCs w:val="18"/>
                <w:lang w:val="en-US" w:eastAsia="en-US" w:bidi="ar-SA"/>
              </w:rPr>
              <w:t xml:space="preserve"> </w:t>
            </w:r>
            <w:proofErr w:type="spellStart"/>
            <w:r w:rsidRPr="00A33A13">
              <w:rPr>
                <w:rFonts w:eastAsia="Arial" w:cs="Times New Roman"/>
                <w:color w:val="auto"/>
                <w:spacing w:val="-8"/>
                <w:kern w:val="0"/>
                <w:sz w:val="18"/>
                <w:szCs w:val="18"/>
                <w:lang w:val="en-US" w:eastAsia="en-US" w:bidi="ar-SA"/>
              </w:rPr>
              <w:t>O</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ado</w:t>
            </w:r>
            <w:r w:rsidRPr="00A33A13">
              <w:rPr>
                <w:rFonts w:eastAsia="Arial" w:cs="Times New Roman"/>
                <w:color w:val="auto"/>
                <w:kern w:val="0"/>
                <w:sz w:val="18"/>
                <w:szCs w:val="18"/>
                <w:lang w:val="en-US" w:eastAsia="en-US" w:bidi="ar-SA"/>
              </w:rPr>
              <w:t>vić</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6</w:t>
            </w:r>
            <w:r w:rsidRPr="00A33A13">
              <w:rPr>
                <w:rFonts w:eastAsia="Arial" w:cs="Times New Roman"/>
                <w:color w:val="auto"/>
                <w:spacing w:val="0"/>
                <w:kern w:val="0"/>
                <w:sz w:val="18"/>
                <w:szCs w:val="18"/>
                <w:lang w:val="en-US" w:eastAsia="en-US" w:bidi="ar-SA"/>
              </w:rPr>
              <w:t>,</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2100</w:t>
            </w:r>
            <w:r w:rsidRPr="00A33A13">
              <w:rPr>
                <w:rFonts w:eastAsia="Arial" w:cs="Times New Roman"/>
                <w:color w:val="auto"/>
                <w:spacing w:val="0"/>
                <w:kern w:val="0"/>
                <w:sz w:val="18"/>
                <w:szCs w:val="18"/>
                <w:lang w:val="en-US" w:eastAsia="en-US" w:bidi="ar-SA"/>
              </w:rPr>
              <w:t>0</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N</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v</w:t>
            </w:r>
            <w:r w:rsidRPr="00A33A13">
              <w:rPr>
                <w:rFonts w:eastAsia="Arial" w:cs="Times New Roman"/>
                <w:color w:val="auto"/>
                <w:spacing w:val="0"/>
                <w:kern w:val="0"/>
                <w:sz w:val="18"/>
                <w:szCs w:val="18"/>
                <w:lang w:val="en-US" w:eastAsia="en-US" w:bidi="ar-SA"/>
              </w:rPr>
              <w:t>i</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d</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w:t>
            </w:r>
          </w:p>
          <w:p w14:paraId="5BA40213" w14:textId="77777777" w:rsidR="00462F16" w:rsidRPr="008E6089" w:rsidRDefault="00462F16" w:rsidP="00462F16">
            <w:pPr>
              <w:pStyle w:val="ECVSectionBullet"/>
            </w:pPr>
          </w:p>
        </w:tc>
      </w:tr>
      <w:tr w:rsidR="00462F16" w:rsidRPr="008E6089" w14:paraId="50569349" w14:textId="77777777" w:rsidTr="00462F16">
        <w:trPr>
          <w:cantSplit/>
          <w:trHeight w:val="854"/>
          <w:jc w:val="center"/>
        </w:trPr>
        <w:tc>
          <w:tcPr>
            <w:tcW w:w="2834" w:type="dxa"/>
            <w:shd w:val="clear" w:color="auto" w:fill="auto"/>
          </w:tcPr>
          <w:p w14:paraId="11624129" w14:textId="1CDF3765" w:rsidR="00F516D7" w:rsidRDefault="00462F16" w:rsidP="00F765DE">
            <w:pPr>
              <w:pStyle w:val="ECVDate"/>
            </w:pPr>
            <w:r>
              <w:t>200</w:t>
            </w:r>
            <w:r w:rsidR="00F765DE">
              <w:t>3</w:t>
            </w:r>
            <w:r>
              <w:t xml:space="preserve">. – </w:t>
            </w:r>
            <w:r w:rsidRPr="008E6089">
              <w:t>2008</w:t>
            </w:r>
            <w:r w:rsidR="00F765DE">
              <w:t>.</w:t>
            </w:r>
          </w:p>
          <w:p w14:paraId="523D136F" w14:textId="77777777" w:rsidR="00F516D7" w:rsidRPr="00F516D7" w:rsidRDefault="00F516D7" w:rsidP="00F516D7"/>
          <w:p w14:paraId="2A0CA0DD" w14:textId="77777777" w:rsidR="00F516D7" w:rsidRPr="00F516D7" w:rsidRDefault="00F516D7" w:rsidP="00F516D7"/>
          <w:p w14:paraId="0211A726" w14:textId="77777777" w:rsidR="00F516D7" w:rsidRPr="00F516D7" w:rsidRDefault="00F516D7" w:rsidP="00F516D7"/>
          <w:p w14:paraId="6BD7783E" w14:textId="77777777" w:rsidR="00F516D7" w:rsidRPr="00F516D7" w:rsidRDefault="00F516D7" w:rsidP="00F516D7"/>
          <w:p w14:paraId="3A5CD1FE" w14:textId="442CDED4" w:rsidR="00F516D7" w:rsidRDefault="00F516D7" w:rsidP="00F516D7"/>
          <w:tbl>
            <w:tblPr>
              <w:tblpPr w:topFromText="6" w:bottomFromText="170" w:vertAnchor="text" w:tblpXSpec="center" w:tblpY="6"/>
              <w:tblW w:w="10376" w:type="dxa"/>
              <w:jc w:val="center"/>
              <w:tblLayout w:type="fixed"/>
              <w:tblCellMar>
                <w:left w:w="0" w:type="dxa"/>
                <w:right w:w="0" w:type="dxa"/>
              </w:tblCellMar>
              <w:tblLook w:val="0000" w:firstRow="0" w:lastRow="0" w:firstColumn="0" w:lastColumn="0" w:noHBand="0" w:noVBand="0"/>
            </w:tblPr>
            <w:tblGrid>
              <w:gridCol w:w="2834"/>
              <w:gridCol w:w="7542"/>
            </w:tblGrid>
            <w:tr w:rsidR="00F516D7" w:rsidRPr="008E6089" w14:paraId="4F929B43" w14:textId="77777777" w:rsidTr="0079474B">
              <w:trPr>
                <w:cantSplit/>
                <w:trHeight w:val="854"/>
                <w:jc w:val="center"/>
              </w:trPr>
              <w:tc>
                <w:tcPr>
                  <w:tcW w:w="2834" w:type="dxa"/>
                  <w:shd w:val="clear" w:color="auto" w:fill="auto"/>
                </w:tcPr>
                <w:p w14:paraId="66E3E88B" w14:textId="77777777" w:rsidR="00F516D7" w:rsidRDefault="00F516D7" w:rsidP="00F516D7">
                  <w:pPr>
                    <w:pStyle w:val="ECVDate"/>
                  </w:pPr>
                </w:p>
                <w:p w14:paraId="1A441E77" w14:textId="2A291833" w:rsidR="00F516D7" w:rsidRPr="008E6089" w:rsidRDefault="00F516D7" w:rsidP="00F516D7">
                  <w:pPr>
                    <w:pStyle w:val="ECVDate"/>
                  </w:pPr>
                  <w:r>
                    <w:t xml:space="preserve">2015. – </w:t>
                  </w:r>
                  <w:r w:rsidRPr="008E6089">
                    <w:t>20</w:t>
                  </w:r>
                  <w:r>
                    <w:t>17.</w:t>
                  </w:r>
                </w:p>
              </w:tc>
              <w:tc>
                <w:tcPr>
                  <w:tcW w:w="7542" w:type="dxa"/>
                  <w:shd w:val="clear" w:color="auto" w:fill="auto"/>
                </w:tcPr>
                <w:p w14:paraId="42518DFD" w14:textId="77777777" w:rsidR="00F516D7" w:rsidRDefault="00F516D7" w:rsidP="00F516D7">
                  <w:pPr>
                    <w:pStyle w:val="ECVSubSectionHeading"/>
                    <w:ind w:firstLine="280"/>
                  </w:pPr>
                  <w:r w:rsidRPr="00462F16">
                    <w:t>Master of Science of Environmental Engineering</w:t>
                  </w:r>
                </w:p>
                <w:p w14:paraId="4DC1016F" w14:textId="77777777" w:rsidR="00F516D7" w:rsidRDefault="00F516D7" w:rsidP="00F516D7">
                  <w:pPr>
                    <w:pStyle w:val="ECVSubSectionHeading"/>
                    <w:ind w:firstLine="280"/>
                  </w:pPr>
                </w:p>
                <w:p w14:paraId="0060CB61" w14:textId="77777777" w:rsidR="00F516D7" w:rsidRDefault="00F516D7" w:rsidP="00F516D7">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spacing w:val="-7"/>
                      <w:kern w:val="0"/>
                      <w:sz w:val="18"/>
                      <w:szCs w:val="18"/>
                      <w:lang w:val="en-US" w:eastAsia="en-US" w:bidi="ar-SA"/>
                    </w:rPr>
                    <w:t>Fa</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u</w:t>
                  </w:r>
                  <w:r w:rsidRPr="00A33A13">
                    <w:rPr>
                      <w:rFonts w:eastAsia="Arial" w:cs="Times New Roman"/>
                      <w:color w:val="auto"/>
                      <w:kern w:val="0"/>
                      <w:sz w:val="18"/>
                      <w:szCs w:val="18"/>
                      <w:lang w:val="en-US" w:eastAsia="en-US" w:bidi="ar-SA"/>
                    </w:rPr>
                    <w:t>l</w:t>
                  </w:r>
                  <w:r w:rsidRPr="00A33A13">
                    <w:rPr>
                      <w:rFonts w:eastAsia="Arial" w:cs="Times New Roman"/>
                      <w:color w:val="auto"/>
                      <w:spacing w:val="-5"/>
                      <w:kern w:val="0"/>
                      <w:sz w:val="18"/>
                      <w:szCs w:val="18"/>
                      <w:lang w:val="en-US" w:eastAsia="en-US" w:bidi="ar-SA"/>
                    </w:rPr>
                    <w:t>t</w:t>
                  </w:r>
                  <w:r w:rsidRPr="00A33A13">
                    <w:rPr>
                      <w:rFonts w:eastAsia="Arial" w:cs="Times New Roman"/>
                      <w:color w:val="auto"/>
                      <w:spacing w:val="0"/>
                      <w:kern w:val="0"/>
                      <w:sz w:val="18"/>
                      <w:szCs w:val="18"/>
                      <w:lang w:val="en-US" w:eastAsia="en-US" w:bidi="ar-SA"/>
                    </w:rPr>
                    <w:t>y</w:t>
                  </w:r>
                  <w:r w:rsidRPr="00A33A13">
                    <w:rPr>
                      <w:rFonts w:eastAsia="Arial" w:cs="Times New Roman"/>
                      <w:color w:val="auto"/>
                      <w:spacing w:val="-16"/>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27"/>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hn</w:t>
                  </w:r>
                  <w:r w:rsidRPr="00A33A13">
                    <w:rPr>
                      <w:rFonts w:eastAsia="Arial" w:cs="Times New Roman"/>
                      <w:color w:val="auto"/>
                      <w:kern w:val="0"/>
                      <w:sz w:val="18"/>
                      <w:szCs w:val="18"/>
                      <w:lang w:val="en-US" w:eastAsia="en-US" w:bidi="ar-SA"/>
                    </w:rPr>
                    <w:t>ic</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kern w:val="0"/>
                      <w:sz w:val="18"/>
                      <w:szCs w:val="18"/>
                      <w:lang w:val="en-US" w:eastAsia="en-US" w:bidi="ar-SA"/>
                    </w:rPr>
                    <w:t>ci</w:t>
                  </w:r>
                  <w:r w:rsidRPr="00A33A13">
                    <w:rPr>
                      <w:rFonts w:eastAsia="Arial" w:cs="Times New Roman"/>
                      <w:color w:val="auto"/>
                      <w:spacing w:val="-7"/>
                      <w:kern w:val="0"/>
                      <w:sz w:val="18"/>
                      <w:szCs w:val="18"/>
                      <w:lang w:val="en-US" w:eastAsia="en-US" w:bidi="ar-SA"/>
                    </w:rPr>
                    <w:t>en</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e</w:t>
                  </w:r>
                  <w:r w:rsidRPr="00A33A13">
                    <w:rPr>
                      <w:rFonts w:eastAsia="Arial" w:cs="Times New Roman"/>
                      <w:color w:val="auto"/>
                      <w:spacing w:val="0"/>
                      <w:kern w:val="0"/>
                      <w:sz w:val="18"/>
                      <w:szCs w:val="18"/>
                      <w:lang w:val="en-US" w:eastAsia="en-US" w:bidi="ar-SA"/>
                    </w:rPr>
                    <w:t>s</w:t>
                  </w:r>
                </w:p>
                <w:p w14:paraId="1C6709BA" w14:textId="77777777" w:rsidR="00F516D7" w:rsidRPr="00A33A13" w:rsidRDefault="00F516D7" w:rsidP="00F516D7">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epa</w:t>
                  </w:r>
                  <w:r w:rsidRPr="00A33A13">
                    <w:rPr>
                      <w:rFonts w:eastAsia="Arial" w:cs="Times New Roman"/>
                      <w:color w:val="auto"/>
                      <w:kern w:val="0"/>
                      <w:sz w:val="18"/>
                      <w:szCs w:val="18"/>
                      <w:lang w:val="en-US" w:eastAsia="en-US" w:bidi="ar-SA"/>
                    </w:rPr>
                    <w:t>r</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0"/>
                      <w:kern w:val="0"/>
                      <w:sz w:val="18"/>
                      <w:szCs w:val="18"/>
                      <w:lang w:val="en-US" w:eastAsia="en-US" w:bidi="ar-SA"/>
                    </w:rPr>
                    <w:t>t</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9"/>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w:t>
                  </w:r>
                  <w:r w:rsidRPr="00A33A13">
                    <w:rPr>
                      <w:rFonts w:eastAsia="Arial" w:cs="Times New Roman"/>
                      <w:color w:val="auto"/>
                      <w:kern w:val="0"/>
                      <w:sz w:val="18"/>
                      <w:szCs w:val="18"/>
                      <w:lang w:val="en-US" w:eastAsia="en-US" w:bidi="ar-SA"/>
                    </w:rPr>
                    <w:t>vir</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9"/>
                      <w:kern w:val="0"/>
                      <w:sz w:val="18"/>
                      <w:szCs w:val="18"/>
                      <w:lang w:val="en-US" w:eastAsia="en-US" w:bidi="ar-SA"/>
                    </w:rPr>
                    <w:t>n</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ng</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nee</w:t>
                  </w:r>
                  <w:r w:rsidRPr="00A33A13">
                    <w:rPr>
                      <w:rFonts w:eastAsia="Arial" w:cs="Times New Roman"/>
                      <w:color w:val="auto"/>
                      <w:kern w:val="0"/>
                      <w:sz w:val="18"/>
                      <w:szCs w:val="18"/>
                      <w:lang w:val="en-US" w:eastAsia="en-US" w:bidi="ar-SA"/>
                    </w:rPr>
                    <w:t>ri</w:t>
                  </w:r>
                  <w:r w:rsidRPr="00A33A13">
                    <w:rPr>
                      <w:rFonts w:eastAsia="Arial" w:cs="Times New Roman"/>
                      <w:color w:val="auto"/>
                      <w:spacing w:val="-7"/>
                      <w:kern w:val="0"/>
                      <w:sz w:val="18"/>
                      <w:szCs w:val="18"/>
                      <w:lang w:val="en-US" w:eastAsia="en-US" w:bidi="ar-SA"/>
                    </w:rPr>
                    <w:t>n</w:t>
                  </w:r>
                  <w:r w:rsidRPr="00A33A13">
                    <w:rPr>
                      <w:rFonts w:eastAsia="Arial" w:cs="Times New Roman"/>
                      <w:color w:val="auto"/>
                      <w:spacing w:val="0"/>
                      <w:kern w:val="0"/>
                      <w:sz w:val="18"/>
                      <w:szCs w:val="18"/>
                      <w:lang w:val="en-US" w:eastAsia="en-US" w:bidi="ar-SA"/>
                    </w:rPr>
                    <w:t>g</w:t>
                  </w:r>
                </w:p>
                <w:p w14:paraId="37ECF4F8" w14:textId="77777777" w:rsidR="00F516D7" w:rsidRDefault="00F516D7" w:rsidP="00F516D7">
                  <w:pPr>
                    <w:suppressAutoHyphens w:val="0"/>
                    <w:spacing w:line="206" w:lineRule="exact"/>
                    <w:ind w:left="20" w:firstLine="260"/>
                    <w:rPr>
                      <w:rFonts w:eastAsia="Arial" w:cs="Times New Roman"/>
                      <w:color w:val="auto"/>
                      <w:spacing w:val="0"/>
                      <w:kern w:val="0"/>
                      <w:sz w:val="18"/>
                      <w:szCs w:val="18"/>
                      <w:lang w:val="en-US" w:eastAsia="en-US" w:bidi="ar-SA"/>
                    </w:rPr>
                  </w:pPr>
                  <w:proofErr w:type="spellStart"/>
                  <w:r w:rsidRPr="00A33A13">
                    <w:rPr>
                      <w:rFonts w:eastAsia="Arial" w:cs="Times New Roman"/>
                      <w:color w:val="auto"/>
                      <w:spacing w:val="-15"/>
                      <w:kern w:val="0"/>
                      <w:sz w:val="18"/>
                      <w:szCs w:val="18"/>
                      <w:lang w:val="en-US" w:eastAsia="en-US" w:bidi="ar-SA"/>
                    </w:rPr>
                    <w:t>T</w:t>
                  </w:r>
                  <w:r w:rsidRPr="00A33A13">
                    <w:rPr>
                      <w:rFonts w:eastAsia="Arial" w:cs="Times New Roman"/>
                      <w:color w:val="auto"/>
                      <w:kern w:val="0"/>
                      <w:sz w:val="18"/>
                      <w:szCs w:val="18"/>
                      <w:lang w:val="en-US" w:eastAsia="en-US" w:bidi="ar-SA"/>
                    </w:rPr>
                    <w:t>r</w:t>
                  </w:r>
                  <w:r w:rsidRPr="00A33A13">
                    <w:rPr>
                      <w:rFonts w:eastAsia="Arial" w:cs="Times New Roman"/>
                      <w:color w:val="auto"/>
                      <w:spacing w:val="0"/>
                      <w:kern w:val="0"/>
                      <w:sz w:val="18"/>
                      <w:szCs w:val="18"/>
                      <w:lang w:val="en-US" w:eastAsia="en-US" w:bidi="ar-SA"/>
                    </w:rPr>
                    <w:t>g</w:t>
                  </w:r>
                  <w:proofErr w:type="spellEnd"/>
                  <w:r w:rsidRPr="00A33A13">
                    <w:rPr>
                      <w:rFonts w:eastAsia="Arial" w:cs="Times New Roman"/>
                      <w:color w:val="auto"/>
                      <w:spacing w:val="-12"/>
                      <w:kern w:val="0"/>
                      <w:sz w:val="18"/>
                      <w:szCs w:val="18"/>
                      <w:lang w:val="en-US" w:eastAsia="en-US" w:bidi="ar-SA"/>
                    </w:rPr>
                    <w:t xml:space="preserve"> </w:t>
                  </w:r>
                  <w:proofErr w:type="spellStart"/>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si</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j</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3"/>
                      <w:kern w:val="0"/>
                      <w:sz w:val="18"/>
                      <w:szCs w:val="18"/>
                      <w:lang w:val="en-US" w:eastAsia="en-US" w:bidi="ar-SA"/>
                    </w:rPr>
                    <w:t xml:space="preserve"> </w:t>
                  </w:r>
                  <w:proofErr w:type="spellStart"/>
                  <w:r w:rsidRPr="00A33A13">
                    <w:rPr>
                      <w:rFonts w:eastAsia="Arial" w:cs="Times New Roman"/>
                      <w:color w:val="auto"/>
                      <w:spacing w:val="-8"/>
                      <w:kern w:val="0"/>
                      <w:sz w:val="18"/>
                      <w:szCs w:val="18"/>
                      <w:lang w:val="en-US" w:eastAsia="en-US" w:bidi="ar-SA"/>
                    </w:rPr>
                    <w:t>O</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ado</w:t>
                  </w:r>
                  <w:r w:rsidRPr="00A33A13">
                    <w:rPr>
                      <w:rFonts w:eastAsia="Arial" w:cs="Times New Roman"/>
                      <w:color w:val="auto"/>
                      <w:kern w:val="0"/>
                      <w:sz w:val="18"/>
                      <w:szCs w:val="18"/>
                      <w:lang w:val="en-US" w:eastAsia="en-US" w:bidi="ar-SA"/>
                    </w:rPr>
                    <w:t>vić</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6</w:t>
                  </w:r>
                  <w:r w:rsidRPr="00A33A13">
                    <w:rPr>
                      <w:rFonts w:eastAsia="Arial" w:cs="Times New Roman"/>
                      <w:color w:val="auto"/>
                      <w:spacing w:val="0"/>
                      <w:kern w:val="0"/>
                      <w:sz w:val="18"/>
                      <w:szCs w:val="18"/>
                      <w:lang w:val="en-US" w:eastAsia="en-US" w:bidi="ar-SA"/>
                    </w:rPr>
                    <w:t>,</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2100</w:t>
                  </w:r>
                  <w:r w:rsidRPr="00A33A13">
                    <w:rPr>
                      <w:rFonts w:eastAsia="Arial" w:cs="Times New Roman"/>
                      <w:color w:val="auto"/>
                      <w:spacing w:val="0"/>
                      <w:kern w:val="0"/>
                      <w:sz w:val="18"/>
                      <w:szCs w:val="18"/>
                      <w:lang w:val="en-US" w:eastAsia="en-US" w:bidi="ar-SA"/>
                    </w:rPr>
                    <w:t>0</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N</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v</w:t>
                  </w:r>
                  <w:r w:rsidRPr="00A33A13">
                    <w:rPr>
                      <w:rFonts w:eastAsia="Arial" w:cs="Times New Roman"/>
                      <w:color w:val="auto"/>
                      <w:spacing w:val="0"/>
                      <w:kern w:val="0"/>
                      <w:sz w:val="18"/>
                      <w:szCs w:val="18"/>
                      <w:lang w:val="en-US" w:eastAsia="en-US" w:bidi="ar-SA"/>
                    </w:rPr>
                    <w:t>i</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d</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w:t>
                  </w:r>
                </w:p>
                <w:p w14:paraId="187EB280" w14:textId="77777777" w:rsidR="00F516D7" w:rsidRPr="008E6089" w:rsidRDefault="00F516D7" w:rsidP="00F516D7">
                  <w:pPr>
                    <w:suppressAutoHyphens w:val="0"/>
                    <w:spacing w:line="206" w:lineRule="exact"/>
                    <w:ind w:left="20" w:firstLine="260"/>
                  </w:pPr>
                </w:p>
              </w:tc>
            </w:tr>
          </w:tbl>
          <w:p w14:paraId="086D520C" w14:textId="77777777" w:rsidR="00462F16" w:rsidRPr="00F516D7" w:rsidRDefault="00462F16" w:rsidP="00F516D7">
            <w:pPr>
              <w:jc w:val="center"/>
            </w:pPr>
          </w:p>
        </w:tc>
        <w:tc>
          <w:tcPr>
            <w:tcW w:w="7542" w:type="dxa"/>
            <w:shd w:val="clear" w:color="auto" w:fill="auto"/>
          </w:tcPr>
          <w:p w14:paraId="7F50868E" w14:textId="5EE904F2" w:rsidR="00462F16" w:rsidRDefault="00462F16" w:rsidP="00462F16">
            <w:pPr>
              <w:pStyle w:val="ECVSubSectionHeading"/>
              <w:ind w:firstLine="280"/>
            </w:pPr>
            <w:r w:rsidRPr="00462F16">
              <w:t>Master of Science of Environmental Engineering</w:t>
            </w:r>
          </w:p>
          <w:p w14:paraId="2C6FA828" w14:textId="77777777" w:rsidR="00462F16" w:rsidRDefault="00462F16" w:rsidP="00462F16">
            <w:pPr>
              <w:pStyle w:val="ECVSubSectionHeading"/>
              <w:ind w:firstLine="280"/>
            </w:pPr>
          </w:p>
          <w:p w14:paraId="2514E51C" w14:textId="77777777" w:rsidR="00503709" w:rsidRDefault="00462F16"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spacing w:val="-7"/>
                <w:kern w:val="0"/>
                <w:sz w:val="18"/>
                <w:szCs w:val="18"/>
                <w:lang w:val="en-US" w:eastAsia="en-US" w:bidi="ar-SA"/>
              </w:rPr>
              <w:t>Fa</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u</w:t>
            </w:r>
            <w:r w:rsidRPr="00A33A13">
              <w:rPr>
                <w:rFonts w:eastAsia="Arial" w:cs="Times New Roman"/>
                <w:color w:val="auto"/>
                <w:kern w:val="0"/>
                <w:sz w:val="18"/>
                <w:szCs w:val="18"/>
                <w:lang w:val="en-US" w:eastAsia="en-US" w:bidi="ar-SA"/>
              </w:rPr>
              <w:t>l</w:t>
            </w:r>
            <w:r w:rsidRPr="00A33A13">
              <w:rPr>
                <w:rFonts w:eastAsia="Arial" w:cs="Times New Roman"/>
                <w:color w:val="auto"/>
                <w:spacing w:val="-5"/>
                <w:kern w:val="0"/>
                <w:sz w:val="18"/>
                <w:szCs w:val="18"/>
                <w:lang w:val="en-US" w:eastAsia="en-US" w:bidi="ar-SA"/>
              </w:rPr>
              <w:t>t</w:t>
            </w:r>
            <w:r w:rsidRPr="00A33A13">
              <w:rPr>
                <w:rFonts w:eastAsia="Arial" w:cs="Times New Roman"/>
                <w:color w:val="auto"/>
                <w:spacing w:val="0"/>
                <w:kern w:val="0"/>
                <w:sz w:val="18"/>
                <w:szCs w:val="18"/>
                <w:lang w:val="en-US" w:eastAsia="en-US" w:bidi="ar-SA"/>
              </w:rPr>
              <w:t>y</w:t>
            </w:r>
            <w:r w:rsidRPr="00A33A13">
              <w:rPr>
                <w:rFonts w:eastAsia="Arial" w:cs="Times New Roman"/>
                <w:color w:val="auto"/>
                <w:spacing w:val="-16"/>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27"/>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hn</w:t>
            </w:r>
            <w:r w:rsidRPr="00A33A13">
              <w:rPr>
                <w:rFonts w:eastAsia="Arial" w:cs="Times New Roman"/>
                <w:color w:val="auto"/>
                <w:kern w:val="0"/>
                <w:sz w:val="18"/>
                <w:szCs w:val="18"/>
                <w:lang w:val="en-US" w:eastAsia="en-US" w:bidi="ar-SA"/>
              </w:rPr>
              <w:t>ic</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kern w:val="0"/>
                <w:sz w:val="18"/>
                <w:szCs w:val="18"/>
                <w:lang w:val="en-US" w:eastAsia="en-US" w:bidi="ar-SA"/>
              </w:rPr>
              <w:t>ci</w:t>
            </w:r>
            <w:r w:rsidRPr="00A33A13">
              <w:rPr>
                <w:rFonts w:eastAsia="Arial" w:cs="Times New Roman"/>
                <w:color w:val="auto"/>
                <w:spacing w:val="-7"/>
                <w:kern w:val="0"/>
                <w:sz w:val="18"/>
                <w:szCs w:val="18"/>
                <w:lang w:val="en-US" w:eastAsia="en-US" w:bidi="ar-SA"/>
              </w:rPr>
              <w:t>en</w:t>
            </w:r>
            <w:r w:rsidRPr="00A33A13">
              <w:rPr>
                <w:rFonts w:eastAsia="Arial" w:cs="Times New Roman"/>
                <w:color w:val="auto"/>
                <w:kern w:val="0"/>
                <w:sz w:val="18"/>
                <w:szCs w:val="18"/>
                <w:lang w:val="en-US" w:eastAsia="en-US" w:bidi="ar-SA"/>
              </w:rPr>
              <w:t>c</w:t>
            </w:r>
            <w:r w:rsidRPr="00A33A13">
              <w:rPr>
                <w:rFonts w:eastAsia="Arial" w:cs="Times New Roman"/>
                <w:color w:val="auto"/>
                <w:spacing w:val="-7"/>
                <w:kern w:val="0"/>
                <w:sz w:val="18"/>
                <w:szCs w:val="18"/>
                <w:lang w:val="en-US" w:eastAsia="en-US" w:bidi="ar-SA"/>
              </w:rPr>
              <w:t>e</w:t>
            </w:r>
            <w:r w:rsidRPr="00A33A13">
              <w:rPr>
                <w:rFonts w:eastAsia="Arial" w:cs="Times New Roman"/>
                <w:color w:val="auto"/>
                <w:spacing w:val="0"/>
                <w:kern w:val="0"/>
                <w:sz w:val="18"/>
                <w:szCs w:val="18"/>
                <w:lang w:val="en-US" w:eastAsia="en-US" w:bidi="ar-SA"/>
              </w:rPr>
              <w:t>s</w:t>
            </w:r>
          </w:p>
          <w:p w14:paraId="6FA39FE3" w14:textId="797BFFE5" w:rsidR="00462F16" w:rsidRPr="00A33A13" w:rsidRDefault="00462F16" w:rsidP="00503709">
            <w:pPr>
              <w:suppressAutoHyphens w:val="0"/>
              <w:spacing w:before="28"/>
              <w:ind w:left="20" w:firstLine="260"/>
              <w:rPr>
                <w:rFonts w:eastAsia="Arial" w:cs="Times New Roman"/>
                <w:color w:val="auto"/>
                <w:spacing w:val="0"/>
                <w:kern w:val="0"/>
                <w:sz w:val="18"/>
                <w:szCs w:val="18"/>
                <w:lang w:val="en-US" w:eastAsia="en-US" w:bidi="ar-SA"/>
              </w:rPr>
            </w:pPr>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epa</w:t>
            </w:r>
            <w:r w:rsidRPr="00A33A13">
              <w:rPr>
                <w:rFonts w:eastAsia="Arial" w:cs="Times New Roman"/>
                <w:color w:val="auto"/>
                <w:kern w:val="0"/>
                <w:sz w:val="18"/>
                <w:szCs w:val="18"/>
                <w:lang w:val="en-US" w:eastAsia="en-US" w:bidi="ar-SA"/>
              </w:rPr>
              <w:t>r</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0"/>
                <w:kern w:val="0"/>
                <w:sz w:val="18"/>
                <w:szCs w:val="18"/>
                <w:lang w:val="en-US" w:eastAsia="en-US" w:bidi="ar-SA"/>
              </w:rPr>
              <w:t>t</w:t>
            </w:r>
            <w:r w:rsidRPr="00A33A13">
              <w:rPr>
                <w:rFonts w:eastAsia="Arial" w:cs="Times New Roman"/>
                <w:color w:val="auto"/>
                <w:spacing w:val="-14"/>
                <w:kern w:val="0"/>
                <w:sz w:val="18"/>
                <w:szCs w:val="18"/>
                <w:lang w:val="en-US" w:eastAsia="en-US" w:bidi="ar-SA"/>
              </w:rPr>
              <w:t xml:space="preserve"> </w:t>
            </w:r>
            <w:r w:rsidRPr="00A33A13">
              <w:rPr>
                <w:rFonts w:eastAsia="Arial" w:cs="Times New Roman"/>
                <w:color w:val="auto"/>
                <w:spacing w:val="-9"/>
                <w:kern w:val="0"/>
                <w:sz w:val="18"/>
                <w:szCs w:val="18"/>
                <w:lang w:val="en-US" w:eastAsia="en-US" w:bidi="ar-SA"/>
              </w:rPr>
              <w:t>o</w:t>
            </w:r>
            <w:r w:rsidRPr="00A33A13">
              <w:rPr>
                <w:rFonts w:eastAsia="Arial" w:cs="Times New Roman"/>
                <w:color w:val="auto"/>
                <w:spacing w:val="0"/>
                <w:kern w:val="0"/>
                <w:sz w:val="18"/>
                <w:szCs w:val="18"/>
                <w:lang w:val="en-US" w:eastAsia="en-US" w:bidi="ar-SA"/>
              </w:rPr>
              <w:t>f</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w:t>
            </w:r>
            <w:r w:rsidRPr="00A33A13">
              <w:rPr>
                <w:rFonts w:eastAsia="Arial" w:cs="Times New Roman"/>
                <w:color w:val="auto"/>
                <w:kern w:val="0"/>
                <w:sz w:val="18"/>
                <w:szCs w:val="18"/>
                <w:lang w:val="en-US" w:eastAsia="en-US" w:bidi="ar-SA"/>
              </w:rPr>
              <w:t>vir</w:t>
            </w:r>
            <w:r w:rsidRPr="00A33A13">
              <w:rPr>
                <w:rFonts w:eastAsia="Arial" w:cs="Times New Roman"/>
                <w:color w:val="auto"/>
                <w:spacing w:val="-7"/>
                <w:kern w:val="0"/>
                <w:sz w:val="18"/>
                <w:szCs w:val="18"/>
                <w:lang w:val="en-US" w:eastAsia="en-US" w:bidi="ar-SA"/>
              </w:rPr>
              <w:t>o</w:t>
            </w:r>
            <w:r w:rsidRPr="00A33A13">
              <w:rPr>
                <w:rFonts w:eastAsia="Arial" w:cs="Times New Roman"/>
                <w:color w:val="auto"/>
                <w:spacing w:val="-9"/>
                <w:kern w:val="0"/>
                <w:sz w:val="18"/>
                <w:szCs w:val="18"/>
                <w:lang w:val="en-US" w:eastAsia="en-US" w:bidi="ar-SA"/>
              </w:rPr>
              <w:t>n</w:t>
            </w:r>
            <w:r w:rsidRPr="00A33A13">
              <w:rPr>
                <w:rFonts w:eastAsia="Arial" w:cs="Times New Roman"/>
                <w:color w:val="auto"/>
                <w:spacing w:val="-4"/>
                <w:kern w:val="0"/>
                <w:sz w:val="18"/>
                <w:szCs w:val="18"/>
                <w:lang w:val="en-US" w:eastAsia="en-US" w:bidi="ar-SA"/>
              </w:rPr>
              <w:t>m</w:t>
            </w:r>
            <w:r w:rsidRPr="00A33A13">
              <w:rPr>
                <w:rFonts w:eastAsia="Arial" w:cs="Times New Roman"/>
                <w:color w:val="auto"/>
                <w:spacing w:val="-7"/>
                <w:kern w:val="0"/>
                <w:sz w:val="18"/>
                <w:szCs w:val="18"/>
                <w:lang w:val="en-US" w:eastAsia="en-US" w:bidi="ar-SA"/>
              </w:rPr>
              <w:t>en</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l</w:t>
            </w:r>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E</w:t>
            </w:r>
            <w:r w:rsidRPr="00A33A13">
              <w:rPr>
                <w:rFonts w:eastAsia="Arial" w:cs="Times New Roman"/>
                <w:color w:val="auto"/>
                <w:spacing w:val="-7"/>
                <w:kern w:val="0"/>
                <w:sz w:val="18"/>
                <w:szCs w:val="18"/>
                <w:lang w:val="en-US" w:eastAsia="en-US" w:bidi="ar-SA"/>
              </w:rPr>
              <w:t>ng</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nee</w:t>
            </w:r>
            <w:r w:rsidRPr="00A33A13">
              <w:rPr>
                <w:rFonts w:eastAsia="Arial" w:cs="Times New Roman"/>
                <w:color w:val="auto"/>
                <w:kern w:val="0"/>
                <w:sz w:val="18"/>
                <w:szCs w:val="18"/>
                <w:lang w:val="en-US" w:eastAsia="en-US" w:bidi="ar-SA"/>
              </w:rPr>
              <w:t>ri</w:t>
            </w:r>
            <w:r w:rsidRPr="00A33A13">
              <w:rPr>
                <w:rFonts w:eastAsia="Arial" w:cs="Times New Roman"/>
                <w:color w:val="auto"/>
                <w:spacing w:val="-7"/>
                <w:kern w:val="0"/>
                <w:sz w:val="18"/>
                <w:szCs w:val="18"/>
                <w:lang w:val="en-US" w:eastAsia="en-US" w:bidi="ar-SA"/>
              </w:rPr>
              <w:t>n</w:t>
            </w:r>
            <w:r w:rsidRPr="00A33A13">
              <w:rPr>
                <w:rFonts w:eastAsia="Arial" w:cs="Times New Roman"/>
                <w:color w:val="auto"/>
                <w:spacing w:val="0"/>
                <w:kern w:val="0"/>
                <w:sz w:val="18"/>
                <w:szCs w:val="18"/>
                <w:lang w:val="en-US" w:eastAsia="en-US" w:bidi="ar-SA"/>
              </w:rPr>
              <w:t>g</w:t>
            </w:r>
          </w:p>
          <w:p w14:paraId="10485995" w14:textId="77777777" w:rsidR="00462F16" w:rsidRDefault="00462F16" w:rsidP="00462F16">
            <w:pPr>
              <w:suppressAutoHyphens w:val="0"/>
              <w:spacing w:line="206" w:lineRule="exact"/>
              <w:ind w:left="20" w:firstLine="260"/>
              <w:rPr>
                <w:rFonts w:eastAsia="Arial" w:cs="Times New Roman"/>
                <w:color w:val="auto"/>
                <w:spacing w:val="0"/>
                <w:kern w:val="0"/>
                <w:sz w:val="18"/>
                <w:szCs w:val="18"/>
                <w:lang w:val="en-US" w:eastAsia="en-US" w:bidi="ar-SA"/>
              </w:rPr>
            </w:pPr>
            <w:proofErr w:type="spellStart"/>
            <w:r w:rsidRPr="00A33A13">
              <w:rPr>
                <w:rFonts w:eastAsia="Arial" w:cs="Times New Roman"/>
                <w:color w:val="auto"/>
                <w:spacing w:val="-15"/>
                <w:kern w:val="0"/>
                <w:sz w:val="18"/>
                <w:szCs w:val="18"/>
                <w:lang w:val="en-US" w:eastAsia="en-US" w:bidi="ar-SA"/>
              </w:rPr>
              <w:t>T</w:t>
            </w:r>
            <w:r w:rsidRPr="00A33A13">
              <w:rPr>
                <w:rFonts w:eastAsia="Arial" w:cs="Times New Roman"/>
                <w:color w:val="auto"/>
                <w:kern w:val="0"/>
                <w:sz w:val="18"/>
                <w:szCs w:val="18"/>
                <w:lang w:val="en-US" w:eastAsia="en-US" w:bidi="ar-SA"/>
              </w:rPr>
              <w:t>r</w:t>
            </w:r>
            <w:r w:rsidRPr="00A33A13">
              <w:rPr>
                <w:rFonts w:eastAsia="Arial" w:cs="Times New Roman"/>
                <w:color w:val="auto"/>
                <w:spacing w:val="0"/>
                <w:kern w:val="0"/>
                <w:sz w:val="18"/>
                <w:szCs w:val="18"/>
                <w:lang w:val="en-US" w:eastAsia="en-US" w:bidi="ar-SA"/>
              </w:rPr>
              <w:t>g</w:t>
            </w:r>
            <w:proofErr w:type="spellEnd"/>
            <w:r w:rsidRPr="00A33A13">
              <w:rPr>
                <w:rFonts w:eastAsia="Arial" w:cs="Times New Roman"/>
                <w:color w:val="auto"/>
                <w:spacing w:val="-12"/>
                <w:kern w:val="0"/>
                <w:sz w:val="18"/>
                <w:szCs w:val="18"/>
                <w:lang w:val="en-US" w:eastAsia="en-US" w:bidi="ar-SA"/>
              </w:rPr>
              <w:t xml:space="preserve"> </w:t>
            </w:r>
            <w:proofErr w:type="spellStart"/>
            <w:r w:rsidRPr="00A33A13">
              <w:rPr>
                <w:rFonts w:eastAsia="Arial" w:cs="Times New Roman"/>
                <w:color w:val="auto"/>
                <w:kern w:val="0"/>
                <w:sz w:val="18"/>
                <w:szCs w:val="18"/>
                <w:lang w:val="en-US" w:eastAsia="en-US" w:bidi="ar-SA"/>
              </w:rPr>
              <w:t>D</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si</w:t>
            </w:r>
            <w:r w:rsidRPr="00A33A13">
              <w:rPr>
                <w:rFonts w:eastAsia="Arial" w:cs="Times New Roman"/>
                <w:color w:val="auto"/>
                <w:spacing w:val="-8"/>
                <w:kern w:val="0"/>
                <w:sz w:val="18"/>
                <w:szCs w:val="18"/>
                <w:lang w:val="en-US" w:eastAsia="en-US" w:bidi="ar-SA"/>
              </w:rPr>
              <w:t>t</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j</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3"/>
                <w:kern w:val="0"/>
                <w:sz w:val="18"/>
                <w:szCs w:val="18"/>
                <w:lang w:val="en-US" w:eastAsia="en-US" w:bidi="ar-SA"/>
              </w:rPr>
              <w:t xml:space="preserve"> </w:t>
            </w:r>
            <w:proofErr w:type="spellStart"/>
            <w:r w:rsidRPr="00A33A13">
              <w:rPr>
                <w:rFonts w:eastAsia="Arial" w:cs="Times New Roman"/>
                <w:color w:val="auto"/>
                <w:spacing w:val="-8"/>
                <w:kern w:val="0"/>
                <w:sz w:val="18"/>
                <w:szCs w:val="18"/>
                <w:lang w:val="en-US" w:eastAsia="en-US" w:bidi="ar-SA"/>
              </w:rPr>
              <w:t>O</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ado</w:t>
            </w:r>
            <w:r w:rsidRPr="00A33A13">
              <w:rPr>
                <w:rFonts w:eastAsia="Arial" w:cs="Times New Roman"/>
                <w:color w:val="auto"/>
                <w:kern w:val="0"/>
                <w:sz w:val="18"/>
                <w:szCs w:val="18"/>
                <w:lang w:val="en-US" w:eastAsia="en-US" w:bidi="ar-SA"/>
              </w:rPr>
              <w:t>vić</w:t>
            </w:r>
            <w:r w:rsidRPr="00A33A13">
              <w:rPr>
                <w:rFonts w:eastAsia="Arial" w:cs="Times New Roman"/>
                <w:color w:val="auto"/>
                <w:spacing w:val="0"/>
                <w:kern w:val="0"/>
                <w:sz w:val="18"/>
                <w:szCs w:val="18"/>
                <w:lang w:val="en-US" w:eastAsia="en-US" w:bidi="ar-SA"/>
              </w:rPr>
              <w:t>a</w:t>
            </w:r>
            <w:proofErr w:type="spellEnd"/>
            <w:r w:rsidRPr="00A33A13">
              <w:rPr>
                <w:rFonts w:eastAsia="Arial" w:cs="Times New Roman"/>
                <w:color w:val="auto"/>
                <w:spacing w:val="-11"/>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6</w:t>
            </w:r>
            <w:r w:rsidRPr="00A33A13">
              <w:rPr>
                <w:rFonts w:eastAsia="Arial" w:cs="Times New Roman"/>
                <w:color w:val="auto"/>
                <w:spacing w:val="0"/>
                <w:kern w:val="0"/>
                <w:sz w:val="18"/>
                <w:szCs w:val="18"/>
                <w:lang w:val="en-US" w:eastAsia="en-US" w:bidi="ar-SA"/>
              </w:rPr>
              <w:t>,</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7"/>
                <w:kern w:val="0"/>
                <w:sz w:val="18"/>
                <w:szCs w:val="18"/>
                <w:lang w:val="en-US" w:eastAsia="en-US" w:bidi="ar-SA"/>
              </w:rPr>
              <w:t>2100</w:t>
            </w:r>
            <w:r w:rsidRPr="00A33A13">
              <w:rPr>
                <w:rFonts w:eastAsia="Arial" w:cs="Times New Roman"/>
                <w:color w:val="auto"/>
                <w:spacing w:val="0"/>
                <w:kern w:val="0"/>
                <w:sz w:val="18"/>
                <w:szCs w:val="18"/>
                <w:lang w:val="en-US" w:eastAsia="en-US" w:bidi="ar-SA"/>
              </w:rPr>
              <w:t>0</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N</w:t>
            </w:r>
            <w:r w:rsidRPr="00A33A13">
              <w:rPr>
                <w:rFonts w:eastAsia="Arial" w:cs="Times New Roman"/>
                <w:color w:val="auto"/>
                <w:spacing w:val="-7"/>
                <w:kern w:val="0"/>
                <w:sz w:val="18"/>
                <w:szCs w:val="18"/>
                <w:lang w:val="en-US" w:eastAsia="en-US" w:bidi="ar-SA"/>
              </w:rPr>
              <w:t>o</w:t>
            </w:r>
            <w:r w:rsidRPr="00A33A13">
              <w:rPr>
                <w:rFonts w:eastAsia="Arial" w:cs="Times New Roman"/>
                <w:color w:val="auto"/>
                <w:kern w:val="0"/>
                <w:sz w:val="18"/>
                <w:szCs w:val="18"/>
                <w:lang w:val="en-US" w:eastAsia="en-US" w:bidi="ar-SA"/>
              </w:rPr>
              <w:t>v</w:t>
            </w:r>
            <w:r w:rsidRPr="00A33A13">
              <w:rPr>
                <w:rFonts w:eastAsia="Arial" w:cs="Times New Roman"/>
                <w:color w:val="auto"/>
                <w:spacing w:val="0"/>
                <w:kern w:val="0"/>
                <w:sz w:val="18"/>
                <w:szCs w:val="18"/>
                <w:lang w:val="en-US" w:eastAsia="en-US" w:bidi="ar-SA"/>
              </w:rPr>
              <w:t>i</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d</w:t>
            </w:r>
            <w:r w:rsidRPr="00A33A13">
              <w:rPr>
                <w:rFonts w:eastAsia="Arial" w:cs="Times New Roman"/>
                <w:color w:val="auto"/>
                <w:spacing w:val="-13"/>
                <w:kern w:val="0"/>
                <w:sz w:val="18"/>
                <w:szCs w:val="18"/>
                <w:lang w:val="en-US" w:eastAsia="en-US" w:bidi="ar-SA"/>
              </w:rPr>
              <w:t xml:space="preserve"> </w:t>
            </w:r>
            <w:r w:rsidRPr="00A33A13">
              <w:rPr>
                <w:rFonts w:eastAsia="Arial" w:cs="Times New Roman"/>
                <w:color w:val="auto"/>
                <w:kern w:val="0"/>
                <w:sz w:val="18"/>
                <w:szCs w:val="18"/>
                <w:lang w:val="en-US" w:eastAsia="en-US" w:bidi="ar-SA"/>
              </w:rPr>
              <w:t>(</w:t>
            </w:r>
            <w:r w:rsidRPr="00A33A13">
              <w:rPr>
                <w:rFonts w:eastAsia="Arial" w:cs="Times New Roman"/>
                <w:color w:val="auto"/>
                <w:spacing w:val="-8"/>
                <w:kern w:val="0"/>
                <w:sz w:val="18"/>
                <w:szCs w:val="18"/>
                <w:lang w:val="en-US" w:eastAsia="en-US" w:bidi="ar-SA"/>
              </w:rPr>
              <w:t>S</w:t>
            </w:r>
            <w:r w:rsidRPr="00A33A13">
              <w:rPr>
                <w:rFonts w:eastAsia="Arial" w:cs="Times New Roman"/>
                <w:color w:val="auto"/>
                <w:spacing w:val="-7"/>
                <w:kern w:val="0"/>
                <w:sz w:val="18"/>
                <w:szCs w:val="18"/>
                <w:lang w:val="en-US" w:eastAsia="en-US" w:bidi="ar-SA"/>
              </w:rPr>
              <w:t>e</w:t>
            </w:r>
            <w:r w:rsidRPr="00A33A13">
              <w:rPr>
                <w:rFonts w:eastAsia="Arial" w:cs="Times New Roman"/>
                <w:color w:val="auto"/>
                <w:kern w:val="0"/>
                <w:sz w:val="18"/>
                <w:szCs w:val="18"/>
                <w:lang w:val="en-US" w:eastAsia="en-US" w:bidi="ar-SA"/>
              </w:rPr>
              <w:t>r</w:t>
            </w:r>
            <w:r w:rsidRPr="00A33A13">
              <w:rPr>
                <w:rFonts w:eastAsia="Arial" w:cs="Times New Roman"/>
                <w:color w:val="auto"/>
                <w:spacing w:val="-7"/>
                <w:kern w:val="0"/>
                <w:sz w:val="18"/>
                <w:szCs w:val="18"/>
                <w:lang w:val="en-US" w:eastAsia="en-US" w:bidi="ar-SA"/>
              </w:rPr>
              <w:t>b</w:t>
            </w:r>
            <w:r w:rsidRPr="00A33A13">
              <w:rPr>
                <w:rFonts w:eastAsia="Arial" w:cs="Times New Roman"/>
                <w:color w:val="auto"/>
                <w:kern w:val="0"/>
                <w:sz w:val="18"/>
                <w:szCs w:val="18"/>
                <w:lang w:val="en-US" w:eastAsia="en-US" w:bidi="ar-SA"/>
              </w:rPr>
              <w:t>i</w:t>
            </w:r>
            <w:r w:rsidRPr="00A33A13">
              <w:rPr>
                <w:rFonts w:eastAsia="Arial" w:cs="Times New Roman"/>
                <w:color w:val="auto"/>
                <w:spacing w:val="-7"/>
                <w:kern w:val="0"/>
                <w:sz w:val="18"/>
                <w:szCs w:val="18"/>
                <w:lang w:val="en-US" w:eastAsia="en-US" w:bidi="ar-SA"/>
              </w:rPr>
              <w:t>a</w:t>
            </w:r>
            <w:r w:rsidRPr="00A33A13">
              <w:rPr>
                <w:rFonts w:eastAsia="Arial" w:cs="Times New Roman"/>
                <w:color w:val="auto"/>
                <w:spacing w:val="0"/>
                <w:kern w:val="0"/>
                <w:sz w:val="18"/>
                <w:szCs w:val="18"/>
                <w:lang w:val="en-US" w:eastAsia="en-US" w:bidi="ar-SA"/>
              </w:rPr>
              <w:t>)</w:t>
            </w:r>
          </w:p>
          <w:p w14:paraId="05922762" w14:textId="77777777" w:rsidR="00F516D7" w:rsidRDefault="00F516D7" w:rsidP="00462F16">
            <w:pPr>
              <w:suppressAutoHyphens w:val="0"/>
              <w:spacing w:line="206" w:lineRule="exact"/>
              <w:ind w:left="20" w:firstLine="260"/>
              <w:rPr>
                <w:rFonts w:eastAsia="Arial" w:cs="Times New Roman"/>
                <w:color w:val="auto"/>
                <w:spacing w:val="0"/>
                <w:kern w:val="0"/>
                <w:sz w:val="18"/>
                <w:szCs w:val="18"/>
                <w:lang w:val="en-US" w:eastAsia="en-US" w:bidi="ar-SA"/>
              </w:rPr>
            </w:pPr>
          </w:p>
          <w:p w14:paraId="01E6988A" w14:textId="5F39FF2A" w:rsidR="00F516D7" w:rsidRDefault="00F516D7" w:rsidP="00F516D7">
            <w:pPr>
              <w:pStyle w:val="ECVSubSectionHeading"/>
              <w:ind w:firstLine="280"/>
            </w:pPr>
            <w:r w:rsidRPr="00F516D7">
              <w:t>Secretary of Chair</w:t>
            </w:r>
            <w:r>
              <w:t xml:space="preserve"> </w:t>
            </w:r>
            <w:r w:rsidRPr="00F516D7">
              <w:t>of Environmental Engineering</w:t>
            </w:r>
          </w:p>
          <w:p w14:paraId="52FD9FAF" w14:textId="77777777" w:rsidR="00F516D7" w:rsidRDefault="00F516D7" w:rsidP="00462F16">
            <w:pPr>
              <w:suppressAutoHyphens w:val="0"/>
              <w:spacing w:line="206" w:lineRule="exact"/>
              <w:ind w:left="20" w:firstLine="260"/>
              <w:rPr>
                <w:rFonts w:eastAsia="Arial" w:cs="Times New Roman"/>
                <w:color w:val="auto"/>
                <w:spacing w:val="0"/>
                <w:kern w:val="0"/>
                <w:sz w:val="18"/>
                <w:szCs w:val="18"/>
                <w:lang w:val="en-US" w:eastAsia="en-US" w:bidi="ar-SA"/>
              </w:rPr>
            </w:pPr>
          </w:p>
          <w:p w14:paraId="65304818" w14:textId="77777777" w:rsidR="00F516D7" w:rsidRDefault="00F516D7" w:rsidP="00F516D7">
            <w:pPr>
              <w:suppressAutoHyphens w:val="0"/>
              <w:spacing w:line="206" w:lineRule="exact"/>
              <w:ind w:left="20" w:firstLine="260"/>
            </w:pPr>
            <w:r>
              <w:t>Faculty of Technical Sciences</w:t>
            </w:r>
          </w:p>
          <w:p w14:paraId="084AB0D1" w14:textId="77777777" w:rsidR="00F516D7" w:rsidRDefault="00F516D7" w:rsidP="00F516D7">
            <w:pPr>
              <w:suppressAutoHyphens w:val="0"/>
              <w:spacing w:line="206" w:lineRule="exact"/>
              <w:ind w:left="20" w:firstLine="260"/>
            </w:pPr>
            <w:r>
              <w:t>Department of Environmental Engineering</w:t>
            </w:r>
          </w:p>
          <w:p w14:paraId="6A8D788C" w14:textId="346DEB36" w:rsidR="00F765DE" w:rsidRPr="008E6089" w:rsidRDefault="00F516D7" w:rsidP="00F516D7">
            <w:pPr>
              <w:suppressAutoHyphens w:val="0"/>
              <w:spacing w:line="206" w:lineRule="exact"/>
              <w:ind w:left="20" w:firstLine="260"/>
            </w:pPr>
            <w:proofErr w:type="spellStart"/>
            <w:r>
              <w:t>Trg</w:t>
            </w:r>
            <w:proofErr w:type="spellEnd"/>
            <w:r>
              <w:t xml:space="preserve"> </w:t>
            </w:r>
            <w:proofErr w:type="spellStart"/>
            <w:r>
              <w:t>Dositeja</w:t>
            </w:r>
            <w:proofErr w:type="spellEnd"/>
            <w:r>
              <w:t xml:space="preserve"> </w:t>
            </w:r>
            <w:proofErr w:type="spellStart"/>
            <w:r>
              <w:t>Obradovića</w:t>
            </w:r>
            <w:proofErr w:type="spellEnd"/>
            <w:r>
              <w:t xml:space="preserve"> 6, 21000 Novi Sad (Serbia)</w:t>
            </w:r>
          </w:p>
        </w:tc>
      </w:tr>
      <w:bookmarkEnd w:id="1"/>
    </w:tbl>
    <w:p w14:paraId="1F488D04" w14:textId="77777777" w:rsidR="002946C7" w:rsidRPr="008E6089" w:rsidRDefault="002946C7">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946C7" w:rsidRPr="008E6089" w14:paraId="601F7D4F" w14:textId="77777777">
        <w:trPr>
          <w:trHeight w:val="170"/>
        </w:trPr>
        <w:tc>
          <w:tcPr>
            <w:tcW w:w="2835" w:type="dxa"/>
            <w:shd w:val="clear" w:color="auto" w:fill="auto"/>
          </w:tcPr>
          <w:p w14:paraId="3D56949E" w14:textId="77777777" w:rsidR="002946C7" w:rsidRPr="008E6089" w:rsidRDefault="002946C7">
            <w:pPr>
              <w:pStyle w:val="ECVLeftHeading"/>
            </w:pPr>
            <w:r w:rsidRPr="008E6089">
              <w:rPr>
                <w:caps w:val="0"/>
              </w:rPr>
              <w:lastRenderedPageBreak/>
              <w:t>PERSONAL SKILLS</w:t>
            </w:r>
          </w:p>
        </w:tc>
        <w:tc>
          <w:tcPr>
            <w:tcW w:w="7540" w:type="dxa"/>
            <w:shd w:val="clear" w:color="auto" w:fill="auto"/>
            <w:vAlign w:val="bottom"/>
          </w:tcPr>
          <w:p w14:paraId="3D9033C9" w14:textId="77777777" w:rsidR="002946C7" w:rsidRPr="008E6089" w:rsidRDefault="00190847">
            <w:pPr>
              <w:pStyle w:val="ECVBlueBox"/>
            </w:pPr>
            <w:r w:rsidRPr="008E6089">
              <w:rPr>
                <w:noProof/>
                <w:lang w:val="en-US" w:eastAsia="en-US" w:bidi="ar-SA"/>
              </w:rPr>
              <w:drawing>
                <wp:inline distT="0" distB="0" distL="0" distR="0" wp14:anchorId="48E96AD8" wp14:editId="3DB4B91C">
                  <wp:extent cx="4786630" cy="8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2946C7" w:rsidRPr="008E6089">
              <w:t xml:space="preserve"> </w:t>
            </w:r>
          </w:p>
        </w:tc>
      </w:tr>
    </w:tbl>
    <w:p w14:paraId="331730FE" w14:textId="77777777" w:rsidR="002946C7" w:rsidRPr="00E6259B" w:rsidRDefault="002946C7">
      <w:pPr>
        <w:pStyle w:val="ECVComments"/>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2946C7" w:rsidRPr="008E6089" w14:paraId="6EA09AC2" w14:textId="77777777">
        <w:trPr>
          <w:cantSplit/>
          <w:trHeight w:val="255"/>
        </w:trPr>
        <w:tc>
          <w:tcPr>
            <w:tcW w:w="2834" w:type="dxa"/>
            <w:shd w:val="clear" w:color="auto" w:fill="auto"/>
          </w:tcPr>
          <w:p w14:paraId="1BBF4C54" w14:textId="77777777" w:rsidR="002946C7" w:rsidRPr="008E6089" w:rsidRDefault="002946C7">
            <w:pPr>
              <w:pStyle w:val="ECVLeftDetails"/>
            </w:pPr>
            <w:r w:rsidRPr="008E6089">
              <w:t>Mother tongue(s)</w:t>
            </w:r>
          </w:p>
        </w:tc>
        <w:tc>
          <w:tcPr>
            <w:tcW w:w="7542" w:type="dxa"/>
            <w:gridSpan w:val="5"/>
            <w:shd w:val="clear" w:color="auto" w:fill="auto"/>
          </w:tcPr>
          <w:p w14:paraId="14DFF402" w14:textId="77777777" w:rsidR="002946C7" w:rsidRPr="008E6089" w:rsidRDefault="003C6BE7">
            <w:pPr>
              <w:pStyle w:val="ECVSectionDetails"/>
            </w:pPr>
            <w:r w:rsidRPr="00503709">
              <w:rPr>
                <w:color w:val="auto"/>
              </w:rPr>
              <w:t>Serbian</w:t>
            </w:r>
          </w:p>
        </w:tc>
      </w:tr>
      <w:tr w:rsidR="002946C7" w:rsidRPr="008E6089" w14:paraId="26E59712" w14:textId="77777777">
        <w:trPr>
          <w:cantSplit/>
          <w:trHeight w:val="340"/>
        </w:trPr>
        <w:tc>
          <w:tcPr>
            <w:tcW w:w="2834" w:type="dxa"/>
            <w:shd w:val="clear" w:color="auto" w:fill="auto"/>
          </w:tcPr>
          <w:p w14:paraId="225E00DC" w14:textId="77777777" w:rsidR="002946C7" w:rsidRPr="008E6089" w:rsidRDefault="002946C7">
            <w:pPr>
              <w:pStyle w:val="ECVLeftHeading"/>
            </w:pPr>
          </w:p>
        </w:tc>
        <w:tc>
          <w:tcPr>
            <w:tcW w:w="7542" w:type="dxa"/>
            <w:gridSpan w:val="5"/>
            <w:shd w:val="clear" w:color="auto" w:fill="auto"/>
          </w:tcPr>
          <w:p w14:paraId="0B53BF7B" w14:textId="77777777" w:rsidR="002946C7" w:rsidRPr="008E6089" w:rsidRDefault="002946C7">
            <w:pPr>
              <w:pStyle w:val="ECVRightColumn"/>
            </w:pPr>
          </w:p>
        </w:tc>
      </w:tr>
      <w:tr w:rsidR="002946C7" w:rsidRPr="008E6089" w14:paraId="6FFBAE78" w14:textId="77777777">
        <w:trPr>
          <w:cantSplit/>
          <w:trHeight w:val="340"/>
        </w:trPr>
        <w:tc>
          <w:tcPr>
            <w:tcW w:w="2834" w:type="dxa"/>
            <w:vMerge w:val="restart"/>
            <w:shd w:val="clear" w:color="auto" w:fill="auto"/>
          </w:tcPr>
          <w:p w14:paraId="50E148A8" w14:textId="77777777" w:rsidR="002946C7" w:rsidRPr="008E6089" w:rsidRDefault="002946C7">
            <w:pPr>
              <w:pStyle w:val="ECVLeftDetails"/>
              <w:rPr>
                <w:caps/>
              </w:rPr>
            </w:pPr>
            <w:r w:rsidRPr="008E6089">
              <w:t>Other language(s)</w:t>
            </w:r>
          </w:p>
        </w:tc>
        <w:tc>
          <w:tcPr>
            <w:tcW w:w="3042" w:type="dxa"/>
            <w:gridSpan w:val="2"/>
            <w:tcBorders>
              <w:top w:val="single" w:sz="8" w:space="0" w:color="C0C0C0"/>
              <w:bottom w:val="single" w:sz="8" w:space="0" w:color="C0C0C0"/>
            </w:tcBorders>
            <w:shd w:val="clear" w:color="auto" w:fill="auto"/>
            <w:vAlign w:val="center"/>
          </w:tcPr>
          <w:p w14:paraId="6DAD3AEE" w14:textId="77777777" w:rsidR="002946C7" w:rsidRPr="008E6089" w:rsidRDefault="002946C7">
            <w:pPr>
              <w:pStyle w:val="ECVLanguageHeading"/>
            </w:pPr>
            <w:r w:rsidRPr="008E6089">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29BABDDD" w14:textId="77777777" w:rsidR="002946C7" w:rsidRPr="008E6089" w:rsidRDefault="002946C7">
            <w:pPr>
              <w:pStyle w:val="ECVLanguageHeading"/>
            </w:pPr>
            <w:r w:rsidRPr="008E6089">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14:paraId="7C12956F" w14:textId="77777777" w:rsidR="002946C7" w:rsidRPr="008E6089" w:rsidRDefault="002946C7">
            <w:pPr>
              <w:pStyle w:val="ECVLanguageHeading"/>
            </w:pPr>
            <w:r w:rsidRPr="008E6089">
              <w:t xml:space="preserve">WRITING </w:t>
            </w:r>
          </w:p>
        </w:tc>
      </w:tr>
      <w:tr w:rsidR="002946C7" w:rsidRPr="008E6089" w14:paraId="660F3E31" w14:textId="77777777">
        <w:trPr>
          <w:cantSplit/>
          <w:trHeight w:val="340"/>
        </w:trPr>
        <w:tc>
          <w:tcPr>
            <w:tcW w:w="2834" w:type="dxa"/>
            <w:vMerge/>
            <w:shd w:val="clear" w:color="auto" w:fill="auto"/>
          </w:tcPr>
          <w:p w14:paraId="25612835" w14:textId="77777777" w:rsidR="002946C7" w:rsidRPr="008E6089" w:rsidRDefault="002946C7"/>
        </w:tc>
        <w:tc>
          <w:tcPr>
            <w:tcW w:w="1544" w:type="dxa"/>
            <w:tcBorders>
              <w:bottom w:val="single" w:sz="8" w:space="0" w:color="C0C0C0"/>
            </w:tcBorders>
            <w:shd w:val="clear" w:color="auto" w:fill="auto"/>
            <w:vAlign w:val="center"/>
          </w:tcPr>
          <w:p w14:paraId="1B50416A" w14:textId="77777777" w:rsidR="002946C7" w:rsidRPr="008E6089" w:rsidRDefault="002946C7">
            <w:pPr>
              <w:pStyle w:val="ECVLanguageSubHeading"/>
            </w:pPr>
            <w:r w:rsidRPr="008E6089">
              <w:t xml:space="preserve">Listening </w:t>
            </w:r>
          </w:p>
        </w:tc>
        <w:tc>
          <w:tcPr>
            <w:tcW w:w="1498" w:type="dxa"/>
            <w:tcBorders>
              <w:left w:val="single" w:sz="8" w:space="0" w:color="C0C0C0"/>
              <w:bottom w:val="single" w:sz="8" w:space="0" w:color="C0C0C0"/>
            </w:tcBorders>
            <w:shd w:val="clear" w:color="auto" w:fill="auto"/>
            <w:vAlign w:val="center"/>
          </w:tcPr>
          <w:p w14:paraId="70EA2FE9" w14:textId="77777777" w:rsidR="002946C7" w:rsidRPr="008E6089" w:rsidRDefault="002946C7">
            <w:pPr>
              <w:pStyle w:val="ECVLanguageSubHeading"/>
            </w:pPr>
            <w:r w:rsidRPr="008E6089">
              <w:t xml:space="preserve">Reading </w:t>
            </w:r>
          </w:p>
        </w:tc>
        <w:tc>
          <w:tcPr>
            <w:tcW w:w="1499" w:type="dxa"/>
            <w:tcBorders>
              <w:left w:val="single" w:sz="8" w:space="0" w:color="C0C0C0"/>
              <w:bottom w:val="single" w:sz="8" w:space="0" w:color="C0C0C0"/>
            </w:tcBorders>
            <w:shd w:val="clear" w:color="auto" w:fill="auto"/>
            <w:vAlign w:val="center"/>
          </w:tcPr>
          <w:p w14:paraId="633CE485" w14:textId="77777777" w:rsidR="002946C7" w:rsidRPr="008E6089" w:rsidRDefault="002946C7">
            <w:pPr>
              <w:pStyle w:val="ECVLanguageSubHeading"/>
            </w:pPr>
            <w:r w:rsidRPr="008E6089">
              <w:t xml:space="preserve">Spoken interaction </w:t>
            </w:r>
          </w:p>
        </w:tc>
        <w:tc>
          <w:tcPr>
            <w:tcW w:w="1500" w:type="dxa"/>
            <w:tcBorders>
              <w:left w:val="single" w:sz="8" w:space="0" w:color="C0C0C0"/>
              <w:bottom w:val="single" w:sz="8" w:space="0" w:color="C0C0C0"/>
            </w:tcBorders>
            <w:shd w:val="clear" w:color="auto" w:fill="auto"/>
            <w:vAlign w:val="center"/>
          </w:tcPr>
          <w:p w14:paraId="3217AB4B" w14:textId="77777777" w:rsidR="002946C7" w:rsidRPr="008E6089" w:rsidRDefault="002946C7">
            <w:pPr>
              <w:pStyle w:val="ECVLanguageSubHeading"/>
            </w:pPr>
            <w:r w:rsidRPr="008E6089">
              <w:t xml:space="preserve">Spoken production </w:t>
            </w:r>
          </w:p>
        </w:tc>
        <w:tc>
          <w:tcPr>
            <w:tcW w:w="1501" w:type="dxa"/>
            <w:tcBorders>
              <w:left w:val="single" w:sz="8" w:space="0" w:color="C0C0C0"/>
              <w:bottom w:val="single" w:sz="8" w:space="0" w:color="C0C0C0"/>
            </w:tcBorders>
            <w:shd w:val="clear" w:color="auto" w:fill="auto"/>
            <w:vAlign w:val="center"/>
          </w:tcPr>
          <w:p w14:paraId="51132214" w14:textId="77777777" w:rsidR="002946C7" w:rsidRPr="008E6089" w:rsidRDefault="002946C7">
            <w:pPr>
              <w:pStyle w:val="ECVRightColumn"/>
            </w:pPr>
          </w:p>
        </w:tc>
      </w:tr>
      <w:tr w:rsidR="002946C7" w:rsidRPr="008E6089" w14:paraId="3625839C" w14:textId="77777777">
        <w:trPr>
          <w:cantSplit/>
          <w:trHeight w:val="283"/>
        </w:trPr>
        <w:tc>
          <w:tcPr>
            <w:tcW w:w="2834" w:type="dxa"/>
            <w:shd w:val="clear" w:color="auto" w:fill="auto"/>
            <w:vAlign w:val="center"/>
          </w:tcPr>
          <w:p w14:paraId="71D1D156" w14:textId="77777777" w:rsidR="002946C7" w:rsidRPr="008E6089" w:rsidRDefault="003C6BE7">
            <w:pPr>
              <w:pStyle w:val="ECVLanguageName"/>
            </w:pPr>
            <w:r w:rsidRPr="001D3EA7">
              <w:rPr>
                <w:color w:val="auto"/>
              </w:rPr>
              <w:t>English</w:t>
            </w:r>
          </w:p>
        </w:tc>
        <w:tc>
          <w:tcPr>
            <w:tcW w:w="1544" w:type="dxa"/>
            <w:tcBorders>
              <w:bottom w:val="single" w:sz="4" w:space="0" w:color="C0C0C0"/>
            </w:tcBorders>
            <w:shd w:val="clear" w:color="auto" w:fill="auto"/>
            <w:vAlign w:val="center"/>
          </w:tcPr>
          <w:p w14:paraId="1958D3E5" w14:textId="77777777" w:rsidR="002946C7" w:rsidRPr="00AC25A0" w:rsidRDefault="003C6BE7">
            <w:pPr>
              <w:pStyle w:val="ECVLanguageLevel"/>
              <w:rPr>
                <w:caps w:val="0"/>
                <w:color w:val="auto"/>
              </w:rPr>
            </w:pPr>
            <w:r w:rsidRPr="00AC25A0">
              <w:rPr>
                <w:caps w:val="0"/>
                <w:color w:val="auto"/>
              </w:rPr>
              <w:t>C1</w:t>
            </w:r>
          </w:p>
        </w:tc>
        <w:tc>
          <w:tcPr>
            <w:tcW w:w="1498" w:type="dxa"/>
            <w:tcBorders>
              <w:bottom w:val="single" w:sz="4" w:space="0" w:color="C0C0C0"/>
            </w:tcBorders>
            <w:shd w:val="clear" w:color="auto" w:fill="auto"/>
            <w:vAlign w:val="center"/>
          </w:tcPr>
          <w:p w14:paraId="7FC5B135" w14:textId="77777777" w:rsidR="002946C7" w:rsidRPr="00AC25A0" w:rsidRDefault="003C6BE7">
            <w:pPr>
              <w:pStyle w:val="ECVLanguageLevel"/>
              <w:rPr>
                <w:caps w:val="0"/>
                <w:color w:val="auto"/>
              </w:rPr>
            </w:pPr>
            <w:r w:rsidRPr="00AC25A0">
              <w:rPr>
                <w:caps w:val="0"/>
                <w:color w:val="auto"/>
              </w:rPr>
              <w:t>C1</w:t>
            </w:r>
          </w:p>
        </w:tc>
        <w:tc>
          <w:tcPr>
            <w:tcW w:w="1499" w:type="dxa"/>
            <w:tcBorders>
              <w:bottom w:val="single" w:sz="4" w:space="0" w:color="C0C0C0"/>
            </w:tcBorders>
            <w:shd w:val="clear" w:color="auto" w:fill="auto"/>
            <w:vAlign w:val="center"/>
          </w:tcPr>
          <w:p w14:paraId="5E2C4739" w14:textId="0440FEB5" w:rsidR="002946C7" w:rsidRPr="00AC25A0" w:rsidRDefault="003C6BE7">
            <w:pPr>
              <w:pStyle w:val="ECVLanguageLevel"/>
              <w:rPr>
                <w:caps w:val="0"/>
                <w:color w:val="auto"/>
              </w:rPr>
            </w:pPr>
            <w:r w:rsidRPr="00AC25A0">
              <w:rPr>
                <w:caps w:val="0"/>
                <w:color w:val="auto"/>
              </w:rPr>
              <w:t>B</w:t>
            </w:r>
            <w:r w:rsidR="009C3196">
              <w:rPr>
                <w:caps w:val="0"/>
                <w:color w:val="auto"/>
              </w:rPr>
              <w:t>2</w:t>
            </w:r>
          </w:p>
        </w:tc>
        <w:tc>
          <w:tcPr>
            <w:tcW w:w="1500" w:type="dxa"/>
            <w:tcBorders>
              <w:bottom w:val="single" w:sz="4" w:space="0" w:color="C0C0C0"/>
            </w:tcBorders>
            <w:shd w:val="clear" w:color="auto" w:fill="auto"/>
            <w:vAlign w:val="center"/>
          </w:tcPr>
          <w:p w14:paraId="63B5310B" w14:textId="33E03B77" w:rsidR="002946C7" w:rsidRPr="00AC25A0" w:rsidRDefault="003C6BE7">
            <w:pPr>
              <w:pStyle w:val="ECVLanguageLevel"/>
              <w:rPr>
                <w:caps w:val="0"/>
                <w:color w:val="auto"/>
              </w:rPr>
            </w:pPr>
            <w:r w:rsidRPr="00AC25A0">
              <w:rPr>
                <w:caps w:val="0"/>
                <w:color w:val="auto"/>
              </w:rPr>
              <w:t>B</w:t>
            </w:r>
            <w:r w:rsidR="009C3196">
              <w:rPr>
                <w:caps w:val="0"/>
                <w:color w:val="auto"/>
              </w:rPr>
              <w:t>2</w:t>
            </w:r>
          </w:p>
        </w:tc>
        <w:tc>
          <w:tcPr>
            <w:tcW w:w="1501" w:type="dxa"/>
            <w:tcBorders>
              <w:bottom w:val="single" w:sz="4" w:space="0" w:color="C0C0C0"/>
            </w:tcBorders>
            <w:shd w:val="clear" w:color="auto" w:fill="auto"/>
            <w:vAlign w:val="center"/>
          </w:tcPr>
          <w:p w14:paraId="39275CF2" w14:textId="4B31B3B9" w:rsidR="002946C7" w:rsidRPr="00AC25A0" w:rsidRDefault="003C6BE7">
            <w:pPr>
              <w:pStyle w:val="ECVLanguageLevel"/>
              <w:rPr>
                <w:color w:val="auto"/>
              </w:rPr>
            </w:pPr>
            <w:r w:rsidRPr="00AC25A0">
              <w:rPr>
                <w:caps w:val="0"/>
                <w:color w:val="auto"/>
              </w:rPr>
              <w:t>B</w:t>
            </w:r>
            <w:r w:rsidR="009C3196">
              <w:rPr>
                <w:caps w:val="0"/>
                <w:color w:val="auto"/>
              </w:rPr>
              <w:t>2</w:t>
            </w:r>
          </w:p>
        </w:tc>
      </w:tr>
      <w:tr w:rsidR="00F516D7" w:rsidRPr="008E6089" w14:paraId="014AB348" w14:textId="77777777">
        <w:trPr>
          <w:cantSplit/>
          <w:trHeight w:val="283"/>
        </w:trPr>
        <w:tc>
          <w:tcPr>
            <w:tcW w:w="2834" w:type="dxa"/>
            <w:shd w:val="clear" w:color="auto" w:fill="auto"/>
            <w:vAlign w:val="center"/>
          </w:tcPr>
          <w:p w14:paraId="56E31201" w14:textId="29CC7F3D" w:rsidR="00F516D7" w:rsidRPr="001D3EA7" w:rsidRDefault="00F516D7">
            <w:pPr>
              <w:pStyle w:val="ECVLanguageName"/>
              <w:rPr>
                <w:color w:val="auto"/>
              </w:rPr>
            </w:pPr>
            <w:r>
              <w:rPr>
                <w:color w:val="auto"/>
              </w:rPr>
              <w:t>Romanian</w:t>
            </w:r>
          </w:p>
        </w:tc>
        <w:tc>
          <w:tcPr>
            <w:tcW w:w="1544" w:type="dxa"/>
            <w:tcBorders>
              <w:bottom w:val="single" w:sz="4" w:space="0" w:color="C0C0C0"/>
            </w:tcBorders>
            <w:shd w:val="clear" w:color="auto" w:fill="auto"/>
            <w:vAlign w:val="center"/>
          </w:tcPr>
          <w:p w14:paraId="6036A553" w14:textId="253A15D7" w:rsidR="00F516D7" w:rsidRPr="00AC25A0" w:rsidRDefault="00F516D7">
            <w:pPr>
              <w:pStyle w:val="ECVLanguageLevel"/>
              <w:rPr>
                <w:caps w:val="0"/>
                <w:color w:val="auto"/>
              </w:rPr>
            </w:pPr>
            <w:r>
              <w:rPr>
                <w:caps w:val="0"/>
                <w:color w:val="auto"/>
              </w:rPr>
              <w:t>A2</w:t>
            </w:r>
          </w:p>
        </w:tc>
        <w:tc>
          <w:tcPr>
            <w:tcW w:w="1498" w:type="dxa"/>
            <w:tcBorders>
              <w:bottom w:val="single" w:sz="4" w:space="0" w:color="C0C0C0"/>
            </w:tcBorders>
            <w:shd w:val="clear" w:color="auto" w:fill="auto"/>
            <w:vAlign w:val="center"/>
          </w:tcPr>
          <w:p w14:paraId="2B714FC0" w14:textId="40648D71" w:rsidR="00F516D7" w:rsidRPr="00AC25A0" w:rsidRDefault="00F516D7">
            <w:pPr>
              <w:pStyle w:val="ECVLanguageLevel"/>
              <w:rPr>
                <w:caps w:val="0"/>
                <w:color w:val="auto"/>
              </w:rPr>
            </w:pPr>
            <w:r>
              <w:rPr>
                <w:caps w:val="0"/>
                <w:color w:val="auto"/>
              </w:rPr>
              <w:t>A2</w:t>
            </w:r>
          </w:p>
        </w:tc>
        <w:tc>
          <w:tcPr>
            <w:tcW w:w="1499" w:type="dxa"/>
            <w:tcBorders>
              <w:bottom w:val="single" w:sz="4" w:space="0" w:color="C0C0C0"/>
            </w:tcBorders>
            <w:shd w:val="clear" w:color="auto" w:fill="auto"/>
            <w:vAlign w:val="center"/>
          </w:tcPr>
          <w:p w14:paraId="350D301F" w14:textId="6C931050" w:rsidR="00F516D7" w:rsidRPr="00AC25A0" w:rsidRDefault="00F516D7">
            <w:pPr>
              <w:pStyle w:val="ECVLanguageLevel"/>
              <w:rPr>
                <w:caps w:val="0"/>
                <w:color w:val="auto"/>
              </w:rPr>
            </w:pPr>
            <w:r>
              <w:rPr>
                <w:caps w:val="0"/>
                <w:color w:val="auto"/>
              </w:rPr>
              <w:t>A2</w:t>
            </w:r>
          </w:p>
        </w:tc>
        <w:tc>
          <w:tcPr>
            <w:tcW w:w="1500" w:type="dxa"/>
            <w:tcBorders>
              <w:bottom w:val="single" w:sz="4" w:space="0" w:color="C0C0C0"/>
            </w:tcBorders>
            <w:shd w:val="clear" w:color="auto" w:fill="auto"/>
            <w:vAlign w:val="center"/>
          </w:tcPr>
          <w:p w14:paraId="55FBF804" w14:textId="60E5B0A4" w:rsidR="00F516D7" w:rsidRPr="00AC25A0" w:rsidRDefault="00F516D7">
            <w:pPr>
              <w:pStyle w:val="ECVLanguageLevel"/>
              <w:rPr>
                <w:caps w:val="0"/>
                <w:color w:val="auto"/>
              </w:rPr>
            </w:pPr>
            <w:r>
              <w:rPr>
                <w:caps w:val="0"/>
                <w:color w:val="auto"/>
              </w:rPr>
              <w:t>A2</w:t>
            </w:r>
          </w:p>
        </w:tc>
        <w:tc>
          <w:tcPr>
            <w:tcW w:w="1501" w:type="dxa"/>
            <w:tcBorders>
              <w:bottom w:val="single" w:sz="4" w:space="0" w:color="C0C0C0"/>
            </w:tcBorders>
            <w:shd w:val="clear" w:color="auto" w:fill="auto"/>
            <w:vAlign w:val="center"/>
          </w:tcPr>
          <w:p w14:paraId="3E669ABA" w14:textId="66B66CDA" w:rsidR="00F516D7" w:rsidRPr="00AC25A0" w:rsidRDefault="00F516D7">
            <w:pPr>
              <w:pStyle w:val="ECVLanguageLevel"/>
              <w:rPr>
                <w:caps w:val="0"/>
                <w:color w:val="auto"/>
              </w:rPr>
            </w:pPr>
            <w:r>
              <w:rPr>
                <w:caps w:val="0"/>
                <w:color w:val="auto"/>
              </w:rPr>
              <w:t>A2</w:t>
            </w:r>
          </w:p>
        </w:tc>
      </w:tr>
      <w:tr w:rsidR="002946C7" w:rsidRPr="008E6089" w14:paraId="00817003" w14:textId="77777777">
        <w:trPr>
          <w:cantSplit/>
          <w:trHeight w:val="397"/>
        </w:trPr>
        <w:tc>
          <w:tcPr>
            <w:tcW w:w="2834" w:type="dxa"/>
            <w:shd w:val="clear" w:color="auto" w:fill="auto"/>
          </w:tcPr>
          <w:p w14:paraId="5836CD64" w14:textId="77777777" w:rsidR="002946C7" w:rsidRPr="008E6089" w:rsidRDefault="002946C7"/>
        </w:tc>
        <w:tc>
          <w:tcPr>
            <w:tcW w:w="7542" w:type="dxa"/>
            <w:gridSpan w:val="5"/>
            <w:shd w:val="clear" w:color="auto" w:fill="auto"/>
            <w:vAlign w:val="bottom"/>
          </w:tcPr>
          <w:p w14:paraId="49724760" w14:textId="77777777" w:rsidR="002946C7" w:rsidRPr="008E6089" w:rsidRDefault="002946C7">
            <w:pPr>
              <w:pStyle w:val="ECVLanguageExplanation"/>
            </w:pPr>
            <w:r w:rsidRPr="008E6089">
              <w:t>Levels: A1/2: Basic user - B1/2: Independent user - C1/2 Proficient user</w:t>
            </w:r>
          </w:p>
          <w:p w14:paraId="402903BE" w14:textId="77777777" w:rsidR="002946C7" w:rsidRPr="008E6089" w:rsidRDefault="002946C7">
            <w:pPr>
              <w:pStyle w:val="ECVLanguageExplanation"/>
            </w:pPr>
            <w:r w:rsidRPr="008E6089">
              <w:t>Common European Framework of Reference for Languages</w:t>
            </w:r>
          </w:p>
        </w:tc>
      </w:tr>
    </w:tbl>
    <w:p w14:paraId="61F208D2" w14:textId="77777777" w:rsidR="002946C7" w:rsidRPr="008E6089" w:rsidRDefault="002946C7">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46C7" w:rsidRPr="008E6089" w14:paraId="1A45C5E6" w14:textId="77777777">
        <w:trPr>
          <w:cantSplit/>
          <w:trHeight w:val="170"/>
        </w:trPr>
        <w:tc>
          <w:tcPr>
            <w:tcW w:w="2834" w:type="dxa"/>
            <w:shd w:val="clear" w:color="auto" w:fill="auto"/>
          </w:tcPr>
          <w:p w14:paraId="1D494BBD" w14:textId="77777777" w:rsidR="002946C7" w:rsidRPr="008E6089" w:rsidRDefault="002946C7">
            <w:pPr>
              <w:pStyle w:val="ECVLeftDetails"/>
            </w:pPr>
            <w:r w:rsidRPr="008E6089">
              <w:t>Computer skills</w:t>
            </w:r>
          </w:p>
        </w:tc>
        <w:tc>
          <w:tcPr>
            <w:tcW w:w="7542" w:type="dxa"/>
            <w:shd w:val="clear" w:color="auto" w:fill="auto"/>
          </w:tcPr>
          <w:p w14:paraId="227FC218" w14:textId="471A7F3C" w:rsidR="00627DB7" w:rsidRPr="008E6089" w:rsidRDefault="00F516D7" w:rsidP="00F516D7">
            <w:pPr>
              <w:pStyle w:val="ECVSectionBullet"/>
              <w:spacing w:line="276" w:lineRule="auto"/>
              <w:jc w:val="both"/>
            </w:pPr>
            <w:r w:rsidRPr="00F516D7">
              <w:rPr>
                <w:color w:val="auto"/>
              </w:rPr>
              <w:t xml:space="preserve">Microsoft Office, Internet, Visual Basic, </w:t>
            </w:r>
            <w:proofErr w:type="spellStart"/>
            <w:r w:rsidRPr="00F516D7">
              <w:rPr>
                <w:color w:val="auto"/>
              </w:rPr>
              <w:t>SuperPro</w:t>
            </w:r>
            <w:proofErr w:type="spellEnd"/>
            <w:r w:rsidRPr="00F516D7">
              <w:rPr>
                <w:color w:val="auto"/>
              </w:rPr>
              <w:t xml:space="preserve"> Designer, Pro/Engineer, STAN (</w:t>
            </w:r>
            <w:proofErr w:type="gramStart"/>
            <w:r w:rsidRPr="00F516D7">
              <w:rPr>
                <w:color w:val="auto"/>
              </w:rPr>
              <w:t>Software  for</w:t>
            </w:r>
            <w:proofErr w:type="gramEnd"/>
            <w:r w:rsidRPr="00F516D7">
              <w:rPr>
                <w:color w:val="auto"/>
              </w:rPr>
              <w:t xml:space="preserve"> substance flow analysis – MFA </w:t>
            </w:r>
            <w:proofErr w:type="spellStart"/>
            <w:r w:rsidRPr="00F516D7">
              <w:rPr>
                <w:color w:val="auto"/>
              </w:rPr>
              <w:t>softverski</w:t>
            </w:r>
            <w:proofErr w:type="spellEnd"/>
            <w:r w:rsidRPr="00F516D7">
              <w:rPr>
                <w:color w:val="auto"/>
              </w:rPr>
              <w:t xml:space="preserve"> </w:t>
            </w:r>
            <w:proofErr w:type="spellStart"/>
            <w:r w:rsidRPr="00F516D7">
              <w:rPr>
                <w:color w:val="auto"/>
              </w:rPr>
              <w:t>alat</w:t>
            </w:r>
            <w:proofErr w:type="spellEnd"/>
            <w:r w:rsidRPr="00F516D7">
              <w:rPr>
                <w:color w:val="auto"/>
              </w:rPr>
              <w:t xml:space="preserve">), </w:t>
            </w:r>
            <w:proofErr w:type="spellStart"/>
            <w:r w:rsidRPr="00F516D7">
              <w:rPr>
                <w:color w:val="auto"/>
              </w:rPr>
              <w:t>SimaPro</w:t>
            </w:r>
            <w:proofErr w:type="spellEnd"/>
            <w:r w:rsidRPr="00F516D7">
              <w:rPr>
                <w:color w:val="auto"/>
              </w:rPr>
              <w:t xml:space="preserve"> (LCA </w:t>
            </w:r>
            <w:r>
              <w:rPr>
                <w:color w:val="auto"/>
              </w:rPr>
              <w:t>software tool</w:t>
            </w:r>
            <w:r w:rsidRPr="00F516D7">
              <w:rPr>
                <w:color w:val="auto"/>
              </w:rPr>
              <w:t>).</w:t>
            </w:r>
          </w:p>
        </w:tc>
      </w:tr>
    </w:tbl>
    <w:p w14:paraId="01C5BE5B" w14:textId="77777777" w:rsidR="002946C7" w:rsidRPr="008E6089" w:rsidRDefault="002946C7"/>
    <w:tbl>
      <w:tblPr>
        <w:tblW w:w="0" w:type="auto"/>
        <w:tblLayout w:type="fixed"/>
        <w:tblCellMar>
          <w:left w:w="0" w:type="dxa"/>
          <w:right w:w="0" w:type="dxa"/>
        </w:tblCellMar>
        <w:tblLook w:val="0000" w:firstRow="0" w:lastRow="0" w:firstColumn="0" w:lastColumn="0" w:noHBand="0" w:noVBand="0"/>
      </w:tblPr>
      <w:tblGrid>
        <w:gridCol w:w="2835"/>
        <w:gridCol w:w="7540"/>
      </w:tblGrid>
      <w:tr w:rsidR="002946C7" w:rsidRPr="008E6089" w14:paraId="18684565" w14:textId="77777777">
        <w:trPr>
          <w:cantSplit/>
          <w:trHeight w:val="170"/>
        </w:trPr>
        <w:tc>
          <w:tcPr>
            <w:tcW w:w="2835" w:type="dxa"/>
            <w:shd w:val="clear" w:color="auto" w:fill="auto"/>
          </w:tcPr>
          <w:p w14:paraId="0FC415F3" w14:textId="77777777" w:rsidR="002946C7" w:rsidRPr="008E6089" w:rsidRDefault="002946C7">
            <w:pPr>
              <w:pStyle w:val="ECVLeftHeading"/>
            </w:pPr>
            <w:r w:rsidRPr="008E6089">
              <w:rPr>
                <w:caps w:val="0"/>
              </w:rPr>
              <w:t>ADDITIONAL INFORMATION</w:t>
            </w:r>
          </w:p>
        </w:tc>
        <w:tc>
          <w:tcPr>
            <w:tcW w:w="7540" w:type="dxa"/>
            <w:shd w:val="clear" w:color="auto" w:fill="auto"/>
            <w:vAlign w:val="bottom"/>
          </w:tcPr>
          <w:p w14:paraId="708AD05C" w14:textId="77777777" w:rsidR="002946C7" w:rsidRPr="008E6089" w:rsidRDefault="00190847">
            <w:pPr>
              <w:pStyle w:val="ECVBlueBox"/>
            </w:pPr>
            <w:r w:rsidRPr="008E6089">
              <w:rPr>
                <w:noProof/>
                <w:lang w:val="en-US" w:eastAsia="en-US" w:bidi="ar-SA"/>
              </w:rPr>
              <w:drawing>
                <wp:inline distT="0" distB="0" distL="0" distR="0" wp14:anchorId="592E3C70" wp14:editId="5DD189A6">
                  <wp:extent cx="4786630" cy="876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2946C7" w:rsidRPr="008E6089">
              <w:t xml:space="preserve"> </w:t>
            </w:r>
          </w:p>
        </w:tc>
      </w:tr>
    </w:tbl>
    <w:p w14:paraId="56EAA84E" w14:textId="77777777" w:rsidR="00A972BB" w:rsidRPr="008E6089" w:rsidRDefault="00A972BB" w:rsidP="00A972BB">
      <w:pPr>
        <w:pStyle w:val="ECVText"/>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A972BB" w14:paraId="4792BC2D" w14:textId="77777777" w:rsidTr="00AA7E2D">
        <w:trPr>
          <w:trHeight w:val="170"/>
        </w:trPr>
        <w:tc>
          <w:tcPr>
            <w:tcW w:w="2834" w:type="dxa"/>
            <w:shd w:val="clear" w:color="auto" w:fill="auto"/>
          </w:tcPr>
          <w:p w14:paraId="0347AA3B" w14:textId="7660C898" w:rsidR="00A972BB" w:rsidRPr="008E6089" w:rsidRDefault="00A31C32" w:rsidP="00A972BB">
            <w:pPr>
              <w:pStyle w:val="ECVLeftDetails"/>
            </w:pPr>
            <w:r w:rsidRPr="00A31C32">
              <w:t>Research and work focus</w:t>
            </w:r>
          </w:p>
        </w:tc>
        <w:tc>
          <w:tcPr>
            <w:tcW w:w="7542" w:type="dxa"/>
            <w:shd w:val="clear" w:color="auto" w:fill="auto"/>
          </w:tcPr>
          <w:p w14:paraId="565F6A29" w14:textId="2AAB7EDF" w:rsidR="00A31C32" w:rsidRPr="007E7290" w:rsidRDefault="00A31C32" w:rsidP="00572685">
            <w:pPr>
              <w:pStyle w:val="ECVSectionBullet"/>
              <w:numPr>
                <w:ilvl w:val="0"/>
                <w:numId w:val="14"/>
              </w:numPr>
              <w:spacing w:line="276" w:lineRule="auto"/>
              <w:ind w:left="422"/>
              <w:jc w:val="both"/>
              <w:rPr>
                <w:color w:val="auto"/>
              </w:rPr>
            </w:pPr>
            <w:r w:rsidRPr="007E7290">
              <w:rPr>
                <w:color w:val="auto"/>
              </w:rPr>
              <w:t>Waste amount and composition analysis</w:t>
            </w:r>
          </w:p>
          <w:p w14:paraId="1D2B843C" w14:textId="2741BC20" w:rsidR="00A31C32" w:rsidRPr="007E7290" w:rsidRDefault="00A31C32" w:rsidP="00572685">
            <w:pPr>
              <w:pStyle w:val="ECVSectionBullet"/>
              <w:numPr>
                <w:ilvl w:val="0"/>
                <w:numId w:val="14"/>
              </w:numPr>
              <w:spacing w:line="276" w:lineRule="auto"/>
              <w:ind w:left="422"/>
              <w:jc w:val="both"/>
              <w:rPr>
                <w:color w:val="auto"/>
              </w:rPr>
            </w:pPr>
            <w:r w:rsidRPr="007E7290">
              <w:rPr>
                <w:color w:val="auto"/>
              </w:rPr>
              <w:t xml:space="preserve">Waste collection &amp; transportation analysis </w:t>
            </w:r>
          </w:p>
          <w:p w14:paraId="297CBCBA" w14:textId="5101185A" w:rsidR="00A31C32" w:rsidRPr="007E7290" w:rsidRDefault="00A31C32" w:rsidP="00572685">
            <w:pPr>
              <w:pStyle w:val="ECVSectionBullet"/>
              <w:numPr>
                <w:ilvl w:val="0"/>
                <w:numId w:val="14"/>
              </w:numPr>
              <w:spacing w:line="276" w:lineRule="auto"/>
              <w:ind w:left="422"/>
              <w:jc w:val="both"/>
              <w:rPr>
                <w:color w:val="auto"/>
              </w:rPr>
            </w:pPr>
            <w:r w:rsidRPr="007E7290">
              <w:rPr>
                <w:color w:val="auto"/>
              </w:rPr>
              <w:t>Possibility for utilization of different waste materials</w:t>
            </w:r>
          </w:p>
          <w:p w14:paraId="3160F7A0" w14:textId="5937A6DE" w:rsidR="00A31C32" w:rsidRPr="007E7290" w:rsidRDefault="00A31C32" w:rsidP="00572685">
            <w:pPr>
              <w:pStyle w:val="ECVSectionBullet"/>
              <w:numPr>
                <w:ilvl w:val="0"/>
                <w:numId w:val="14"/>
              </w:numPr>
              <w:spacing w:line="276" w:lineRule="auto"/>
              <w:ind w:left="422"/>
              <w:jc w:val="both"/>
              <w:rPr>
                <w:color w:val="auto"/>
              </w:rPr>
            </w:pPr>
            <w:r w:rsidRPr="007E7290">
              <w:rPr>
                <w:color w:val="auto"/>
              </w:rPr>
              <w:t>Design and development of waste management systems</w:t>
            </w:r>
          </w:p>
          <w:p w14:paraId="18B90C29" w14:textId="5245AA0B" w:rsidR="00A31C32" w:rsidRPr="007E7290" w:rsidRDefault="00A31C32" w:rsidP="00572685">
            <w:pPr>
              <w:pStyle w:val="ECVSectionBullet"/>
              <w:numPr>
                <w:ilvl w:val="0"/>
                <w:numId w:val="14"/>
              </w:numPr>
              <w:spacing w:line="276" w:lineRule="auto"/>
              <w:ind w:left="422"/>
              <w:jc w:val="both"/>
              <w:rPr>
                <w:color w:val="auto"/>
              </w:rPr>
            </w:pPr>
            <w:r w:rsidRPr="007E7290">
              <w:rPr>
                <w:color w:val="auto"/>
              </w:rPr>
              <w:t xml:space="preserve">Local and regional waste management planning </w:t>
            </w:r>
          </w:p>
          <w:p w14:paraId="3FBFC1B4" w14:textId="77777777" w:rsidR="00253859" w:rsidRPr="007E7290" w:rsidRDefault="00A31C32" w:rsidP="00572685">
            <w:pPr>
              <w:pStyle w:val="ECVSectionBullet"/>
              <w:numPr>
                <w:ilvl w:val="0"/>
                <w:numId w:val="14"/>
              </w:numPr>
              <w:spacing w:line="276" w:lineRule="auto"/>
              <w:ind w:left="422"/>
              <w:jc w:val="both"/>
              <w:rPr>
                <w:color w:val="auto"/>
              </w:rPr>
            </w:pPr>
            <w:r w:rsidRPr="007E7290">
              <w:rPr>
                <w:color w:val="auto"/>
              </w:rPr>
              <w:t>Environmental Risk Assessment</w:t>
            </w:r>
            <w:r w:rsidR="00253859" w:rsidRPr="007E7290">
              <w:rPr>
                <w:color w:val="auto"/>
              </w:rPr>
              <w:t xml:space="preserve"> </w:t>
            </w:r>
          </w:p>
          <w:p w14:paraId="40A65189" w14:textId="5E52730B" w:rsidR="00A31C32" w:rsidRPr="00A31C32" w:rsidRDefault="00A31C32" w:rsidP="00A872BC">
            <w:pPr>
              <w:pStyle w:val="ECVSectionBullet"/>
              <w:spacing w:line="276" w:lineRule="auto"/>
              <w:ind w:left="422"/>
              <w:jc w:val="both"/>
              <w:rPr>
                <w:highlight w:val="yellow"/>
              </w:rPr>
            </w:pPr>
          </w:p>
        </w:tc>
      </w:tr>
      <w:tr w:rsidR="00A817EF" w14:paraId="23BB280E" w14:textId="77777777" w:rsidTr="00AA7E2D">
        <w:trPr>
          <w:trHeight w:val="170"/>
        </w:trPr>
        <w:tc>
          <w:tcPr>
            <w:tcW w:w="2834" w:type="dxa"/>
            <w:shd w:val="clear" w:color="auto" w:fill="auto"/>
          </w:tcPr>
          <w:p w14:paraId="21BAD279" w14:textId="1F7AE816" w:rsidR="00A817EF" w:rsidRPr="00A31C32" w:rsidRDefault="00A817EF" w:rsidP="00A817EF">
            <w:pPr>
              <w:pStyle w:val="ECVLeftDetails"/>
            </w:pPr>
            <w:r w:rsidRPr="00A31C32">
              <w:t>Courses provided to students</w:t>
            </w:r>
          </w:p>
        </w:tc>
        <w:tc>
          <w:tcPr>
            <w:tcW w:w="7542" w:type="dxa"/>
            <w:shd w:val="clear" w:color="auto" w:fill="auto"/>
          </w:tcPr>
          <w:p w14:paraId="00BA8C28" w14:textId="77777777" w:rsidR="00AA5E40" w:rsidRDefault="00A872BC" w:rsidP="00AA5E40">
            <w:pPr>
              <w:pStyle w:val="ECVSectionBullet"/>
              <w:numPr>
                <w:ilvl w:val="0"/>
                <w:numId w:val="16"/>
              </w:numPr>
              <w:spacing w:line="276" w:lineRule="auto"/>
              <w:ind w:left="496" w:hanging="450"/>
              <w:jc w:val="both"/>
              <w:rPr>
                <w:color w:val="auto"/>
              </w:rPr>
            </w:pPr>
            <w:r w:rsidRPr="00A872BC">
              <w:rPr>
                <w:color w:val="auto"/>
              </w:rPr>
              <w:t>Introduction and Principles of Environmental Protection</w:t>
            </w:r>
          </w:p>
          <w:p w14:paraId="5F7CC044" w14:textId="77777777" w:rsidR="00AA5E40" w:rsidRDefault="00AA5E40" w:rsidP="00AA5E40">
            <w:pPr>
              <w:pStyle w:val="ECVSectionBullet"/>
              <w:numPr>
                <w:ilvl w:val="0"/>
                <w:numId w:val="16"/>
              </w:numPr>
              <w:spacing w:line="276" w:lineRule="auto"/>
              <w:ind w:left="496" w:hanging="450"/>
              <w:jc w:val="both"/>
              <w:rPr>
                <w:color w:val="auto"/>
              </w:rPr>
            </w:pPr>
            <w:r w:rsidRPr="00AA5E40">
              <w:rPr>
                <w:color w:val="auto"/>
              </w:rPr>
              <w:t>Energy and the environment</w:t>
            </w:r>
          </w:p>
          <w:p w14:paraId="4B73944B" w14:textId="77777777" w:rsidR="00AA5E40" w:rsidRDefault="00AA5E40" w:rsidP="00AA5E40">
            <w:pPr>
              <w:pStyle w:val="ECVSectionBullet"/>
              <w:numPr>
                <w:ilvl w:val="0"/>
                <w:numId w:val="16"/>
              </w:numPr>
              <w:spacing w:line="276" w:lineRule="auto"/>
              <w:ind w:left="496" w:hanging="450"/>
              <w:jc w:val="both"/>
              <w:rPr>
                <w:color w:val="auto"/>
              </w:rPr>
            </w:pPr>
            <w:r w:rsidRPr="00AA5E40">
              <w:rPr>
                <w:color w:val="auto"/>
              </w:rPr>
              <w:t>Fundamentals of Environmental Experiments</w:t>
            </w:r>
          </w:p>
          <w:p w14:paraId="395D912D" w14:textId="77777777" w:rsidR="00AA5E40" w:rsidRDefault="00AA5E40" w:rsidP="00AA5E40">
            <w:pPr>
              <w:pStyle w:val="ECVSectionBullet"/>
              <w:numPr>
                <w:ilvl w:val="0"/>
                <w:numId w:val="16"/>
              </w:numPr>
              <w:spacing w:line="276" w:lineRule="auto"/>
              <w:ind w:left="496" w:hanging="450"/>
              <w:jc w:val="both"/>
              <w:rPr>
                <w:color w:val="auto"/>
              </w:rPr>
            </w:pPr>
            <w:r w:rsidRPr="00AA5E40">
              <w:rPr>
                <w:color w:val="auto"/>
              </w:rPr>
              <w:t>Characterization of Recyclable Materials</w:t>
            </w:r>
          </w:p>
          <w:p w14:paraId="043A764F" w14:textId="55973F6B" w:rsidR="00AA5E40" w:rsidRPr="00AA5E40" w:rsidRDefault="00AA5E40" w:rsidP="00AA5E40">
            <w:pPr>
              <w:pStyle w:val="ECVSectionBullet"/>
              <w:numPr>
                <w:ilvl w:val="0"/>
                <w:numId w:val="16"/>
              </w:numPr>
              <w:spacing w:line="276" w:lineRule="auto"/>
              <w:ind w:left="496" w:hanging="450"/>
              <w:jc w:val="both"/>
              <w:rPr>
                <w:color w:val="auto"/>
              </w:rPr>
            </w:pPr>
            <w:r w:rsidRPr="00AA5E40">
              <w:rPr>
                <w:color w:val="auto"/>
              </w:rPr>
              <w:t>Management of Special Waste Streams</w:t>
            </w:r>
          </w:p>
          <w:p w14:paraId="17293AA2" w14:textId="0F9F9CFF" w:rsidR="00AA5E40" w:rsidRPr="00AA5E40" w:rsidRDefault="00AA5E40" w:rsidP="00AA5E40">
            <w:pPr>
              <w:pStyle w:val="ECVSectionBullet"/>
              <w:spacing w:line="276" w:lineRule="auto"/>
              <w:jc w:val="both"/>
              <w:rPr>
                <w:color w:val="auto"/>
              </w:rPr>
            </w:pPr>
          </w:p>
        </w:tc>
      </w:tr>
      <w:tr w:rsidR="00A817EF" w14:paraId="72BF64B8" w14:textId="77777777" w:rsidTr="00AA7E2D">
        <w:trPr>
          <w:trHeight w:val="170"/>
        </w:trPr>
        <w:tc>
          <w:tcPr>
            <w:tcW w:w="2834" w:type="dxa"/>
            <w:shd w:val="clear" w:color="auto" w:fill="auto"/>
          </w:tcPr>
          <w:p w14:paraId="211422A6" w14:textId="77777777" w:rsidR="00AA5E40" w:rsidRDefault="00A817EF" w:rsidP="00AA5E40">
            <w:pPr>
              <w:pStyle w:val="ECVLeftDetails"/>
            </w:pPr>
            <w:r>
              <w:t xml:space="preserve">Representative </w:t>
            </w:r>
            <w:r w:rsidRPr="008E6089">
              <w:t>Publications</w:t>
            </w:r>
          </w:p>
          <w:p w14:paraId="78CAF5EC" w14:textId="1C81FE0B" w:rsidR="00AA5E40" w:rsidRPr="00B30E38" w:rsidRDefault="00AA5E40" w:rsidP="00AA5E40">
            <w:pPr>
              <w:pStyle w:val="ECVLeftDetails"/>
              <w:rPr>
                <w:lang w:val="sr-Latn-RS"/>
              </w:rPr>
            </w:pPr>
            <w:r>
              <w:rPr>
                <w:lang w:val="sr-Latn-RS"/>
              </w:rPr>
              <w:t>(M23, M33, M53, M63)</w:t>
            </w:r>
          </w:p>
          <w:p w14:paraId="389462C9" w14:textId="1B5075FC" w:rsidR="00A817EF" w:rsidRDefault="00A817EF" w:rsidP="00A817EF">
            <w:pPr>
              <w:pStyle w:val="ECVLeftDetails"/>
            </w:pPr>
          </w:p>
        </w:tc>
        <w:tc>
          <w:tcPr>
            <w:tcW w:w="7542" w:type="dxa"/>
            <w:shd w:val="clear" w:color="auto" w:fill="auto"/>
          </w:tcPr>
          <w:p w14:paraId="390FB349"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Ilić</w:t>
            </w:r>
            <w:proofErr w:type="spellEnd"/>
            <w:r w:rsidRPr="00BB0B74">
              <w:rPr>
                <w:color w:val="auto"/>
              </w:rPr>
              <w:t xml:space="preserve"> </w:t>
            </w:r>
            <w:proofErr w:type="spellStart"/>
            <w:r w:rsidRPr="00BB0B74">
              <w:rPr>
                <w:color w:val="auto"/>
              </w:rPr>
              <w:t>Mićunović</w:t>
            </w:r>
            <w:proofErr w:type="spellEnd"/>
            <w:r w:rsidRPr="00BB0B74">
              <w:rPr>
                <w:color w:val="auto"/>
              </w:rPr>
              <w:t xml:space="preserve"> </w:t>
            </w:r>
            <w:proofErr w:type="spellStart"/>
            <w:r w:rsidRPr="00BB0B74">
              <w:rPr>
                <w:color w:val="auto"/>
              </w:rPr>
              <w:t>Milana</w:t>
            </w:r>
            <w:proofErr w:type="spellEnd"/>
            <w:r w:rsidRPr="00BB0B74">
              <w:rPr>
                <w:color w:val="auto"/>
              </w:rPr>
              <w:t>: MFA model for waste glass management in order to increase recycling rate, Journal of Environmental Protection and Ecology, 2018, Vol. 19, No. 4, Str.1631-1639, ISSN: 1311-5065.</w:t>
            </w:r>
          </w:p>
          <w:p w14:paraId="2A5DC97E" w14:textId="77777777" w:rsidR="00AA5E40" w:rsidRDefault="00AA5E40" w:rsidP="00AA5E40">
            <w:pPr>
              <w:pStyle w:val="ECVSectionBullet"/>
              <w:numPr>
                <w:ilvl w:val="0"/>
                <w:numId w:val="14"/>
              </w:numPr>
              <w:spacing w:line="276" w:lineRule="auto"/>
              <w:jc w:val="both"/>
              <w:rPr>
                <w:color w:val="auto"/>
              </w:rPr>
            </w:pP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Zorica,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Application of transmittance on separation of glass containers, Environmental Engineering and Management Journal, 2017, Vol. 16, No. 10, Str. 2239-2245, ISSN: 1582-9596.</w:t>
            </w:r>
          </w:p>
          <w:p w14:paraId="6B07B5AC"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Overview of the previous studies about waste glass utilization in ceramic bricks and tiles, International Symposium on Analytical and Environmental Problems, 2018, University of Szeged, Hungary, Str. 353-357, ISBN: 978-963-306-623-2.</w:t>
            </w:r>
          </w:p>
          <w:p w14:paraId="21D16B97"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Overview of waste glass container management in Serbia according to the decree on establishment of container waste reduction plan, International Symposium on Analytical and Environmental Problems "Analytical and Environmental Problems", 2016, University of Szeged, Hungary, Str. 235-238, ISBN: 978-963-306-507-5.</w:t>
            </w:r>
          </w:p>
          <w:p w14:paraId="7A194D1A"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Input-output examples for a glass container management in Serbia, International Conference on Sustainable Solid Waste Management, 2016, Cyprus, Limassol, 23.06. - 25.06.</w:t>
            </w:r>
          </w:p>
          <w:p w14:paraId="37AFE910"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Zorica, </w:t>
            </w:r>
            <w:proofErr w:type="spellStart"/>
            <w:r w:rsidRPr="00BB0B74">
              <w:rPr>
                <w:color w:val="auto"/>
              </w:rPr>
              <w:t>Ivetić</w:t>
            </w:r>
            <w:proofErr w:type="spellEnd"/>
            <w:r w:rsidRPr="00BB0B74">
              <w:rPr>
                <w:color w:val="auto"/>
              </w:rPr>
              <w:t xml:space="preserve"> Tamara, </w:t>
            </w:r>
            <w:proofErr w:type="spellStart"/>
            <w:r w:rsidRPr="00BB0B74">
              <w:rPr>
                <w:color w:val="auto"/>
              </w:rPr>
              <w:t>Đačanin</w:t>
            </w:r>
            <w:proofErr w:type="spellEnd"/>
            <w:r w:rsidRPr="00BB0B74">
              <w:rPr>
                <w:color w:val="auto"/>
              </w:rPr>
              <w:t xml:space="preserve"> Far </w:t>
            </w:r>
            <w:proofErr w:type="spellStart"/>
            <w:r w:rsidRPr="00BB0B74">
              <w:rPr>
                <w:color w:val="auto"/>
              </w:rPr>
              <w:t>Ljubica</w:t>
            </w:r>
            <w:proofErr w:type="spellEnd"/>
            <w:r w:rsidRPr="00BB0B74">
              <w:rPr>
                <w:color w:val="auto"/>
              </w:rPr>
              <w:t xml:space="preserve">, </w:t>
            </w:r>
            <w:proofErr w:type="spellStart"/>
            <w:r w:rsidRPr="00BB0B74">
              <w:rPr>
                <w:color w:val="auto"/>
              </w:rPr>
              <w:t>Skuban</w:t>
            </w:r>
            <w:proofErr w:type="spellEnd"/>
            <w:r w:rsidRPr="00BB0B74">
              <w:rPr>
                <w:color w:val="auto"/>
              </w:rPr>
              <w:t xml:space="preserve"> </w:t>
            </w:r>
            <w:proofErr w:type="spellStart"/>
            <w:r w:rsidRPr="00BB0B74">
              <w:rPr>
                <w:color w:val="auto"/>
              </w:rPr>
              <w:t>Fedor</w:t>
            </w:r>
            <w:proofErr w:type="spellEnd"/>
            <w:r w:rsidRPr="00BB0B74">
              <w:rPr>
                <w:color w:val="auto"/>
              </w:rPr>
              <w:t xml:space="preserve">: </w:t>
            </w:r>
            <w:proofErr w:type="spellStart"/>
            <w:r w:rsidRPr="00BB0B74">
              <w:rPr>
                <w:color w:val="auto"/>
              </w:rPr>
              <w:t>Korišćenje</w:t>
            </w:r>
            <w:proofErr w:type="spellEnd"/>
            <w:r w:rsidRPr="00BB0B74">
              <w:rPr>
                <w:color w:val="auto"/>
              </w:rPr>
              <w:t xml:space="preserve"> </w:t>
            </w:r>
            <w:proofErr w:type="spellStart"/>
            <w:r w:rsidRPr="00BB0B74">
              <w:rPr>
                <w:color w:val="auto"/>
              </w:rPr>
              <w:t>otpadne</w:t>
            </w:r>
            <w:proofErr w:type="spellEnd"/>
            <w:r w:rsidRPr="00BB0B74">
              <w:rPr>
                <w:color w:val="auto"/>
              </w:rPr>
              <w:t xml:space="preserve"> </w:t>
            </w:r>
            <w:proofErr w:type="spellStart"/>
            <w:r w:rsidRPr="00BB0B74">
              <w:rPr>
                <w:color w:val="auto"/>
              </w:rPr>
              <w:t>staklene</w:t>
            </w:r>
            <w:proofErr w:type="spellEnd"/>
            <w:r w:rsidRPr="00BB0B74">
              <w:rPr>
                <w:color w:val="auto"/>
              </w:rPr>
              <w:t xml:space="preserve"> </w:t>
            </w:r>
            <w:proofErr w:type="spellStart"/>
            <w:r w:rsidRPr="00BB0B74">
              <w:rPr>
                <w:color w:val="auto"/>
              </w:rPr>
              <w:t>ambalaže</w:t>
            </w:r>
            <w:proofErr w:type="spellEnd"/>
            <w:r w:rsidRPr="00BB0B74">
              <w:rPr>
                <w:color w:val="auto"/>
              </w:rPr>
              <w:t xml:space="preserve"> </w:t>
            </w:r>
            <w:proofErr w:type="spellStart"/>
            <w:r w:rsidRPr="00BB0B74">
              <w:rPr>
                <w:color w:val="auto"/>
              </w:rPr>
              <w:t>kao</w:t>
            </w:r>
            <w:proofErr w:type="spellEnd"/>
            <w:r w:rsidRPr="00BB0B74">
              <w:rPr>
                <w:color w:val="auto"/>
              </w:rPr>
              <w:t xml:space="preserve"> </w:t>
            </w:r>
            <w:proofErr w:type="spellStart"/>
            <w:r w:rsidRPr="00BB0B74">
              <w:rPr>
                <w:color w:val="auto"/>
              </w:rPr>
              <w:t>sekundarne</w:t>
            </w:r>
            <w:proofErr w:type="spellEnd"/>
            <w:r w:rsidRPr="00BB0B74">
              <w:rPr>
                <w:color w:val="auto"/>
              </w:rPr>
              <w:t xml:space="preserve"> </w:t>
            </w:r>
            <w:proofErr w:type="spellStart"/>
            <w:r w:rsidRPr="00BB0B74">
              <w:rPr>
                <w:color w:val="auto"/>
              </w:rPr>
              <w:t>sirovine</w:t>
            </w:r>
            <w:proofErr w:type="spellEnd"/>
            <w:r w:rsidRPr="00BB0B74">
              <w:rPr>
                <w:color w:val="auto"/>
              </w:rPr>
              <w:t xml:space="preserve"> </w:t>
            </w:r>
            <w:proofErr w:type="spellStart"/>
            <w:r w:rsidRPr="00BB0B74">
              <w:rPr>
                <w:color w:val="auto"/>
              </w:rPr>
              <w:t>za</w:t>
            </w:r>
            <w:proofErr w:type="spellEnd"/>
            <w:r w:rsidRPr="00BB0B74">
              <w:rPr>
                <w:color w:val="auto"/>
              </w:rPr>
              <w:t xml:space="preserve"> </w:t>
            </w:r>
            <w:proofErr w:type="spellStart"/>
            <w:r w:rsidRPr="00BB0B74">
              <w:rPr>
                <w:color w:val="auto"/>
              </w:rPr>
              <w:t>dobijanje</w:t>
            </w:r>
            <w:proofErr w:type="spellEnd"/>
            <w:r w:rsidRPr="00BB0B74">
              <w:rPr>
                <w:color w:val="auto"/>
              </w:rPr>
              <w:t xml:space="preserve"> </w:t>
            </w:r>
            <w:proofErr w:type="spellStart"/>
            <w:r w:rsidRPr="00BB0B74">
              <w:rPr>
                <w:color w:val="auto"/>
              </w:rPr>
              <w:t>građevinskog</w:t>
            </w:r>
            <w:proofErr w:type="spellEnd"/>
            <w:r w:rsidRPr="00BB0B74">
              <w:rPr>
                <w:color w:val="auto"/>
              </w:rPr>
              <w:t xml:space="preserve"> </w:t>
            </w:r>
            <w:proofErr w:type="spellStart"/>
            <w:r w:rsidRPr="00BB0B74">
              <w:rPr>
                <w:color w:val="auto"/>
              </w:rPr>
              <w:t>bloka</w:t>
            </w:r>
            <w:proofErr w:type="spellEnd"/>
            <w:r w:rsidRPr="00BB0B74">
              <w:rPr>
                <w:color w:val="auto"/>
              </w:rPr>
              <w:t xml:space="preserve">, </w:t>
            </w:r>
            <w:proofErr w:type="spellStart"/>
            <w:r w:rsidRPr="00BB0B74">
              <w:rPr>
                <w:color w:val="auto"/>
              </w:rPr>
              <w:t>Međunarodno</w:t>
            </w:r>
            <w:proofErr w:type="spellEnd"/>
            <w:r w:rsidRPr="00BB0B74">
              <w:rPr>
                <w:color w:val="auto"/>
              </w:rPr>
              <w:t xml:space="preserve"> </w:t>
            </w:r>
            <w:proofErr w:type="spellStart"/>
            <w:r w:rsidRPr="00BB0B74">
              <w:rPr>
                <w:color w:val="auto"/>
              </w:rPr>
              <w:t>naučno</w:t>
            </w:r>
            <w:proofErr w:type="spellEnd"/>
            <w:r w:rsidRPr="00BB0B74">
              <w:rPr>
                <w:color w:val="auto"/>
              </w:rPr>
              <w:t xml:space="preserve"> </w:t>
            </w:r>
            <w:proofErr w:type="spellStart"/>
            <w:r w:rsidRPr="00BB0B74">
              <w:rPr>
                <w:color w:val="auto"/>
              </w:rPr>
              <w:t>savetovanje</w:t>
            </w:r>
            <w:proofErr w:type="spellEnd"/>
            <w:r w:rsidRPr="00BB0B74">
              <w:rPr>
                <w:color w:val="auto"/>
              </w:rPr>
              <w:t>: "</w:t>
            </w:r>
            <w:proofErr w:type="spellStart"/>
            <w:r w:rsidRPr="00BB0B74">
              <w:rPr>
                <w:color w:val="auto"/>
              </w:rPr>
              <w:t>Rizik</w:t>
            </w:r>
            <w:proofErr w:type="spellEnd"/>
            <w:r w:rsidRPr="00BB0B74">
              <w:rPr>
                <w:color w:val="auto"/>
              </w:rPr>
              <w:t xml:space="preserve"> i </w:t>
            </w:r>
            <w:proofErr w:type="spellStart"/>
            <w:r w:rsidRPr="00BB0B74">
              <w:rPr>
                <w:color w:val="auto"/>
              </w:rPr>
              <w:t>bezbednosni</w:t>
            </w:r>
            <w:proofErr w:type="spellEnd"/>
            <w:r w:rsidRPr="00BB0B74">
              <w:rPr>
                <w:color w:val="auto"/>
              </w:rPr>
              <w:t xml:space="preserve"> </w:t>
            </w:r>
            <w:proofErr w:type="spellStart"/>
            <w:r w:rsidRPr="00BB0B74">
              <w:rPr>
                <w:color w:val="auto"/>
              </w:rPr>
              <w:t>inženjering</w:t>
            </w:r>
            <w:proofErr w:type="spellEnd"/>
            <w:r w:rsidRPr="00BB0B74">
              <w:rPr>
                <w:color w:val="auto"/>
              </w:rPr>
              <w:t xml:space="preserve">", 2015, </w:t>
            </w:r>
            <w:proofErr w:type="spellStart"/>
            <w:r w:rsidRPr="00BB0B74">
              <w:rPr>
                <w:color w:val="auto"/>
              </w:rPr>
              <w:t>Kopaonik</w:t>
            </w:r>
            <w:proofErr w:type="spellEnd"/>
            <w:r w:rsidRPr="00BB0B74">
              <w:rPr>
                <w:color w:val="auto"/>
              </w:rPr>
              <w:t xml:space="preserve">, </w:t>
            </w:r>
            <w:proofErr w:type="spellStart"/>
            <w:r w:rsidRPr="00BB0B74">
              <w:rPr>
                <w:color w:val="auto"/>
              </w:rPr>
              <w:t>Visoka</w:t>
            </w:r>
            <w:proofErr w:type="spellEnd"/>
            <w:r w:rsidRPr="00BB0B74">
              <w:rPr>
                <w:color w:val="auto"/>
              </w:rPr>
              <w:t xml:space="preserve"> </w:t>
            </w:r>
            <w:proofErr w:type="spellStart"/>
            <w:r w:rsidRPr="00BB0B74">
              <w:rPr>
                <w:color w:val="auto"/>
              </w:rPr>
              <w:t>tehnička</w:t>
            </w:r>
            <w:proofErr w:type="spellEnd"/>
            <w:r w:rsidRPr="00BB0B74">
              <w:rPr>
                <w:color w:val="auto"/>
              </w:rPr>
              <w:t xml:space="preserve"> </w:t>
            </w:r>
            <w:proofErr w:type="spellStart"/>
            <w:r w:rsidRPr="00BB0B74">
              <w:rPr>
                <w:color w:val="auto"/>
              </w:rPr>
              <w:t>škola</w:t>
            </w:r>
            <w:proofErr w:type="spellEnd"/>
            <w:r w:rsidRPr="00BB0B74">
              <w:rPr>
                <w:color w:val="auto"/>
              </w:rPr>
              <w:t xml:space="preserve"> </w:t>
            </w:r>
            <w:proofErr w:type="spellStart"/>
            <w:r w:rsidRPr="00BB0B74">
              <w:rPr>
                <w:color w:val="auto"/>
              </w:rPr>
              <w:t>strukovnih</w:t>
            </w:r>
            <w:proofErr w:type="spellEnd"/>
            <w:r w:rsidRPr="00BB0B74">
              <w:rPr>
                <w:color w:val="auto"/>
              </w:rPr>
              <w:t xml:space="preserve"> </w:t>
            </w:r>
            <w:proofErr w:type="spellStart"/>
            <w:r w:rsidRPr="00BB0B74">
              <w:rPr>
                <w:color w:val="auto"/>
              </w:rPr>
              <w:t>studija</w:t>
            </w:r>
            <w:proofErr w:type="spellEnd"/>
            <w:r w:rsidRPr="00BB0B74">
              <w:rPr>
                <w:color w:val="auto"/>
              </w:rPr>
              <w:t xml:space="preserve"> u </w:t>
            </w:r>
            <w:proofErr w:type="spellStart"/>
            <w:r w:rsidRPr="00BB0B74">
              <w:rPr>
                <w:color w:val="auto"/>
              </w:rPr>
              <w:t>Novom</w:t>
            </w:r>
            <w:proofErr w:type="spellEnd"/>
            <w:r w:rsidRPr="00BB0B74">
              <w:rPr>
                <w:color w:val="auto"/>
              </w:rPr>
              <w:t xml:space="preserve"> </w:t>
            </w:r>
            <w:proofErr w:type="spellStart"/>
            <w:r w:rsidRPr="00BB0B74">
              <w:rPr>
                <w:color w:val="auto"/>
              </w:rPr>
              <w:t>Sadu</w:t>
            </w:r>
            <w:proofErr w:type="spellEnd"/>
            <w:r w:rsidRPr="00BB0B74">
              <w:rPr>
                <w:color w:val="auto"/>
              </w:rPr>
              <w:t>, Str. 237-243, ISBN: 978-86-6211-097-8.</w:t>
            </w:r>
          </w:p>
          <w:p w14:paraId="728CE5FF"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Mihajlović</w:t>
            </w:r>
            <w:proofErr w:type="spellEnd"/>
            <w:r w:rsidRPr="00BB0B74">
              <w:rPr>
                <w:color w:val="auto"/>
              </w:rPr>
              <w:t xml:space="preserve"> </w:t>
            </w:r>
            <w:proofErr w:type="spellStart"/>
            <w:r w:rsidRPr="00BB0B74">
              <w:rPr>
                <w:color w:val="auto"/>
              </w:rPr>
              <w:t>Višnja</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Zorica,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Possibility of implementation of waste-to-energy technology in the city of Novi Sad, TOP 2014 – International Conference Engineering of Environment Protection, 2014, Slovak University of Technology in Bratislava, Faculty of Mechanical Engineering, </w:t>
            </w:r>
            <w:proofErr w:type="spellStart"/>
            <w:r w:rsidRPr="00BB0B74">
              <w:rPr>
                <w:color w:val="auto"/>
              </w:rPr>
              <w:t>Slovačka</w:t>
            </w:r>
            <w:proofErr w:type="spellEnd"/>
            <w:r w:rsidRPr="00BB0B74">
              <w:rPr>
                <w:color w:val="auto"/>
              </w:rPr>
              <w:t>, Str. 309-313, ISBN: 978-80-227-4174-</w:t>
            </w:r>
            <w:r w:rsidRPr="00BB0B74">
              <w:rPr>
                <w:color w:val="auto"/>
              </w:rPr>
              <w:lastRenderedPageBreak/>
              <w:t>3.</w:t>
            </w:r>
          </w:p>
          <w:p w14:paraId="22606A04"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Mihajlović</w:t>
            </w:r>
            <w:proofErr w:type="spellEnd"/>
            <w:r w:rsidRPr="00BB0B74">
              <w:rPr>
                <w:color w:val="auto"/>
              </w:rPr>
              <w:t xml:space="preserve"> </w:t>
            </w:r>
            <w:proofErr w:type="spellStart"/>
            <w:r w:rsidRPr="00BB0B74">
              <w:rPr>
                <w:color w:val="auto"/>
              </w:rPr>
              <w:t>Višnja</w:t>
            </w:r>
            <w:proofErr w:type="spellEnd"/>
            <w:r w:rsidRPr="00BB0B74">
              <w:rPr>
                <w:color w:val="auto"/>
              </w:rPr>
              <w:t xml:space="preserve">, </w:t>
            </w:r>
            <w:proofErr w:type="spellStart"/>
            <w:r w:rsidRPr="00BB0B74">
              <w:rPr>
                <w:color w:val="auto"/>
              </w:rPr>
              <w:t>Štrbac</w:t>
            </w:r>
            <w:proofErr w:type="spellEnd"/>
            <w:r w:rsidRPr="00BB0B74">
              <w:rPr>
                <w:color w:val="auto"/>
              </w:rPr>
              <w:t xml:space="preserve"> </w:t>
            </w:r>
            <w:proofErr w:type="spellStart"/>
            <w:r w:rsidRPr="00BB0B74">
              <w:rPr>
                <w:color w:val="auto"/>
              </w:rPr>
              <w:t>Dragana</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Management of glass containers in Serbia: current status and perspectives, PSU-UNS International Conference on Engineering and Technology – ICET, 2013, University of Novi Sad, Faculty of Technical Sciences, Novi Sad, Serbia, Prince of </w:t>
            </w:r>
            <w:proofErr w:type="spellStart"/>
            <w:r w:rsidRPr="00BB0B74">
              <w:rPr>
                <w:color w:val="auto"/>
              </w:rPr>
              <w:t>Songkla</w:t>
            </w:r>
            <w:proofErr w:type="spellEnd"/>
            <w:r w:rsidRPr="00BB0B74">
              <w:rPr>
                <w:color w:val="auto"/>
              </w:rPr>
              <w:t xml:space="preserve"> University, Faculty of Engineering, Thailand, ISBN: 86-7892-510-8.</w:t>
            </w:r>
          </w:p>
          <w:p w14:paraId="67CFD106"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Petrović</w:t>
            </w:r>
            <w:proofErr w:type="spellEnd"/>
            <w:r w:rsidRPr="00BB0B74">
              <w:rPr>
                <w:color w:val="auto"/>
              </w:rPr>
              <w:t xml:space="preserve"> (</w:t>
            </w:r>
            <w:proofErr w:type="spellStart"/>
            <w:r w:rsidRPr="00BB0B74">
              <w:rPr>
                <w:color w:val="auto"/>
              </w:rPr>
              <w:t>Đogo</w:t>
            </w:r>
            <w:proofErr w:type="spellEnd"/>
            <w:r w:rsidRPr="00BB0B74">
              <w:rPr>
                <w:color w:val="auto"/>
              </w:rPr>
              <w:t xml:space="preserve">) </w:t>
            </w:r>
            <w:proofErr w:type="spellStart"/>
            <w:r w:rsidRPr="00BB0B74">
              <w:rPr>
                <w:color w:val="auto"/>
              </w:rPr>
              <w:t>Maja</w:t>
            </w:r>
            <w:proofErr w:type="spellEnd"/>
            <w:r w:rsidRPr="00BB0B74">
              <w:rPr>
                <w:color w:val="auto"/>
              </w:rPr>
              <w:t xml:space="preserve">, </w:t>
            </w:r>
            <w:proofErr w:type="spellStart"/>
            <w:r w:rsidRPr="00BB0B74">
              <w:rPr>
                <w:color w:val="auto"/>
              </w:rPr>
              <w:t>Milovanović</w:t>
            </w:r>
            <w:proofErr w:type="spellEnd"/>
            <w:r w:rsidRPr="00BB0B74">
              <w:rPr>
                <w:color w:val="auto"/>
              </w:rPr>
              <w:t xml:space="preserve"> </w:t>
            </w:r>
            <w:proofErr w:type="spellStart"/>
            <w:r w:rsidRPr="00BB0B74">
              <w:rPr>
                <w:color w:val="auto"/>
              </w:rPr>
              <w:t>Dušan</w:t>
            </w:r>
            <w:proofErr w:type="spellEnd"/>
            <w:r w:rsidRPr="00BB0B74">
              <w:rPr>
                <w:color w:val="auto"/>
              </w:rPr>
              <w:t xml:space="preserve">, </w:t>
            </w:r>
            <w:proofErr w:type="spellStart"/>
            <w:r w:rsidRPr="00BB0B74">
              <w:rPr>
                <w:color w:val="auto"/>
              </w:rPr>
              <w:t>Vojinović-Miloradov</w:t>
            </w:r>
            <w:proofErr w:type="spellEnd"/>
            <w:r w:rsidRPr="00BB0B74">
              <w:rPr>
                <w:color w:val="auto"/>
              </w:rPr>
              <w:t xml:space="preserve"> </w:t>
            </w:r>
            <w:proofErr w:type="spellStart"/>
            <w:r w:rsidRPr="00BB0B74">
              <w:rPr>
                <w:color w:val="auto"/>
              </w:rPr>
              <w:t>Mirjana</w:t>
            </w:r>
            <w:proofErr w:type="spellEnd"/>
            <w:r w:rsidRPr="00BB0B74">
              <w:rPr>
                <w:color w:val="auto"/>
              </w:rPr>
              <w:t xml:space="preserve">, </w:t>
            </w:r>
            <w:proofErr w:type="spellStart"/>
            <w:r w:rsidRPr="00BB0B74">
              <w:rPr>
                <w:color w:val="auto"/>
              </w:rPr>
              <w:t>Kovačević</w:t>
            </w:r>
            <w:proofErr w:type="spellEnd"/>
            <w:r w:rsidRPr="00BB0B74">
              <w:rPr>
                <w:color w:val="auto"/>
              </w:rPr>
              <w:t xml:space="preserve"> </w:t>
            </w:r>
            <w:proofErr w:type="spellStart"/>
            <w:r w:rsidRPr="00BB0B74">
              <w:rPr>
                <w:color w:val="auto"/>
              </w:rPr>
              <w:t>Srđan</w:t>
            </w:r>
            <w:proofErr w:type="spellEnd"/>
            <w:r w:rsidRPr="00BB0B74">
              <w:rPr>
                <w:color w:val="auto"/>
              </w:rPr>
              <w:t xml:space="preserve">, </w:t>
            </w:r>
            <w:proofErr w:type="spellStart"/>
            <w:r w:rsidRPr="00BB0B74">
              <w:rPr>
                <w:color w:val="auto"/>
              </w:rPr>
              <w:t>Adamović</w:t>
            </w:r>
            <w:proofErr w:type="spellEnd"/>
            <w:r w:rsidRPr="00BB0B74">
              <w:rPr>
                <w:color w:val="auto"/>
              </w:rPr>
              <w:t xml:space="preserve"> </w:t>
            </w:r>
            <w:proofErr w:type="spellStart"/>
            <w:r w:rsidRPr="00BB0B74">
              <w:rPr>
                <w:color w:val="auto"/>
              </w:rPr>
              <w:t>Dragan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Zorica, Pap </w:t>
            </w:r>
            <w:proofErr w:type="spellStart"/>
            <w:r w:rsidRPr="00BB0B74">
              <w:rPr>
                <w:color w:val="auto"/>
              </w:rPr>
              <w:t>Sabolč</w:t>
            </w:r>
            <w:proofErr w:type="spellEnd"/>
            <w:r w:rsidRPr="00BB0B74">
              <w:rPr>
                <w:color w:val="auto"/>
              </w:rPr>
              <w:t xml:space="preserve">: Preliminary Results of the Cadastre of Meat Industry Polluters in </w:t>
            </w:r>
            <w:proofErr w:type="spellStart"/>
            <w:r w:rsidRPr="00BB0B74">
              <w:rPr>
                <w:color w:val="auto"/>
              </w:rPr>
              <w:t>Vojvodina</w:t>
            </w:r>
            <w:proofErr w:type="spellEnd"/>
            <w:r w:rsidRPr="00BB0B74">
              <w:rPr>
                <w:color w:val="auto"/>
              </w:rPr>
              <w:t xml:space="preserve"> Region, Serbia, International Conference "Engineering for Environment Protection" – TOP "</w:t>
            </w:r>
            <w:proofErr w:type="spellStart"/>
            <w:r w:rsidRPr="00BB0B74">
              <w:rPr>
                <w:color w:val="auto"/>
              </w:rPr>
              <w:t>Zaštita</w:t>
            </w:r>
            <w:proofErr w:type="spellEnd"/>
            <w:r w:rsidRPr="00BB0B74">
              <w:rPr>
                <w:color w:val="auto"/>
              </w:rPr>
              <w:t xml:space="preserve"> </w:t>
            </w:r>
            <w:proofErr w:type="spellStart"/>
            <w:r w:rsidRPr="00BB0B74">
              <w:rPr>
                <w:color w:val="auto"/>
              </w:rPr>
              <w:t>životne</w:t>
            </w:r>
            <w:proofErr w:type="spellEnd"/>
            <w:r w:rsidRPr="00BB0B74">
              <w:rPr>
                <w:color w:val="auto"/>
              </w:rPr>
              <w:t xml:space="preserve"> </w:t>
            </w:r>
            <w:proofErr w:type="spellStart"/>
            <w:r w:rsidRPr="00BB0B74">
              <w:rPr>
                <w:color w:val="auto"/>
              </w:rPr>
              <w:t>sredine</w:t>
            </w:r>
            <w:proofErr w:type="spellEnd"/>
            <w:r w:rsidRPr="00BB0B74">
              <w:rPr>
                <w:color w:val="auto"/>
              </w:rPr>
              <w:t xml:space="preserve">", 2012, Bratislava, </w:t>
            </w:r>
            <w:proofErr w:type="spellStart"/>
            <w:r w:rsidRPr="00BB0B74">
              <w:rPr>
                <w:color w:val="auto"/>
              </w:rPr>
              <w:t>Slovačka</w:t>
            </w:r>
            <w:proofErr w:type="spellEnd"/>
            <w:r w:rsidRPr="00BB0B74">
              <w:rPr>
                <w:color w:val="auto"/>
              </w:rPr>
              <w:t>, Slovak University of Technology in Bratislava, faculty of Mechanical Engineering, Str. 93-99, ISBN: 978-80-227-3723-4.</w:t>
            </w:r>
          </w:p>
          <w:p w14:paraId="2A92CE83"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w:t>
            </w:r>
            <w:proofErr w:type="spellStart"/>
            <w:r w:rsidRPr="00BB0B74">
              <w:rPr>
                <w:color w:val="auto"/>
              </w:rPr>
              <w:t>Vujić</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w:t>
            </w:r>
            <w:proofErr w:type="spellStart"/>
            <w:r w:rsidRPr="00BB0B74">
              <w:rPr>
                <w:color w:val="auto"/>
              </w:rPr>
              <w:t>Batinić</w:t>
            </w:r>
            <w:proofErr w:type="spellEnd"/>
            <w:r w:rsidRPr="00BB0B74">
              <w:rPr>
                <w:color w:val="auto"/>
              </w:rPr>
              <w:t xml:space="preserve"> </w:t>
            </w:r>
            <w:proofErr w:type="spellStart"/>
            <w:r w:rsidRPr="00BB0B74">
              <w:rPr>
                <w:color w:val="auto"/>
              </w:rPr>
              <w:t>Bojan</w:t>
            </w:r>
            <w:proofErr w:type="spellEnd"/>
            <w:r w:rsidRPr="00BB0B74">
              <w:rPr>
                <w:color w:val="auto"/>
              </w:rPr>
              <w:t xml:space="preserve">, </w:t>
            </w:r>
            <w:proofErr w:type="spellStart"/>
            <w:r w:rsidRPr="00BB0B74">
              <w:rPr>
                <w:color w:val="auto"/>
              </w:rPr>
              <w:t>Mirosavljević</w:t>
            </w:r>
            <w:proofErr w:type="spellEnd"/>
            <w:r w:rsidRPr="00BB0B74">
              <w:rPr>
                <w:color w:val="auto"/>
              </w:rPr>
              <w:t xml:space="preserve"> Zorica: National Methane Emissions from Waste Disposal Sites in Serbia, The ISWA 2012 World Solid Waste Congress "</w:t>
            </w:r>
            <w:proofErr w:type="spellStart"/>
            <w:r w:rsidRPr="00BB0B74">
              <w:rPr>
                <w:color w:val="auto"/>
              </w:rPr>
              <w:t>Upravljanje</w:t>
            </w:r>
            <w:proofErr w:type="spellEnd"/>
            <w:r w:rsidRPr="00BB0B74">
              <w:rPr>
                <w:color w:val="auto"/>
              </w:rPr>
              <w:t xml:space="preserve"> </w:t>
            </w:r>
            <w:proofErr w:type="spellStart"/>
            <w:r w:rsidRPr="00BB0B74">
              <w:rPr>
                <w:color w:val="auto"/>
              </w:rPr>
              <w:t>otpadom</w:t>
            </w:r>
            <w:proofErr w:type="spellEnd"/>
            <w:r w:rsidRPr="00BB0B74">
              <w:rPr>
                <w:color w:val="auto"/>
              </w:rPr>
              <w:t>", Florence, Italy, Str. 1279-1287, ISBN: 978-88-907694-2-9.</w:t>
            </w:r>
          </w:p>
          <w:p w14:paraId="5D0950AE" w14:textId="77777777" w:rsidR="00AA5E40" w:rsidRPr="00BB0B74" w:rsidRDefault="00AA5E40" w:rsidP="00AA5E40">
            <w:pPr>
              <w:pStyle w:val="ECVSectionBullet"/>
              <w:numPr>
                <w:ilvl w:val="0"/>
                <w:numId w:val="14"/>
              </w:numPr>
              <w:spacing w:line="276" w:lineRule="auto"/>
              <w:jc w:val="both"/>
              <w:rPr>
                <w:color w:val="auto"/>
              </w:rPr>
            </w:pPr>
            <w:proofErr w:type="spellStart"/>
            <w:r w:rsidRPr="00BB0B74">
              <w:rPr>
                <w:color w:val="auto"/>
              </w:rPr>
              <w:t>Mirosavljević</w:t>
            </w:r>
            <w:proofErr w:type="spellEnd"/>
            <w:r w:rsidRPr="00BB0B74">
              <w:rPr>
                <w:color w:val="auto"/>
              </w:rPr>
              <w:t xml:space="preserve"> Zorica, </w:t>
            </w:r>
            <w:proofErr w:type="spellStart"/>
            <w:r w:rsidRPr="00BB0B74">
              <w:rPr>
                <w:color w:val="auto"/>
              </w:rPr>
              <w:t>Ubavin</w:t>
            </w:r>
            <w:proofErr w:type="spellEnd"/>
            <w:r w:rsidRPr="00BB0B74">
              <w:rPr>
                <w:color w:val="auto"/>
              </w:rPr>
              <w:t xml:space="preserve"> </w:t>
            </w:r>
            <w:proofErr w:type="spellStart"/>
            <w:r w:rsidRPr="00BB0B74">
              <w:rPr>
                <w:color w:val="auto"/>
              </w:rPr>
              <w:t>Dejan</w:t>
            </w:r>
            <w:proofErr w:type="spellEnd"/>
            <w:r w:rsidRPr="00BB0B74">
              <w:rPr>
                <w:color w:val="auto"/>
              </w:rPr>
              <w:t xml:space="preserve">, </w:t>
            </w:r>
            <w:proofErr w:type="spellStart"/>
            <w:r w:rsidRPr="00BB0B74">
              <w:rPr>
                <w:color w:val="auto"/>
              </w:rPr>
              <w:t>Vujić</w:t>
            </w:r>
            <w:proofErr w:type="spellEnd"/>
            <w:r w:rsidRPr="00BB0B74">
              <w:rPr>
                <w:color w:val="auto"/>
              </w:rPr>
              <w:t xml:space="preserve"> </w:t>
            </w:r>
            <w:proofErr w:type="spellStart"/>
            <w:r w:rsidRPr="00BB0B74">
              <w:rPr>
                <w:color w:val="auto"/>
              </w:rPr>
              <w:t>Goran</w:t>
            </w:r>
            <w:proofErr w:type="spellEnd"/>
            <w:r w:rsidRPr="00BB0B74">
              <w:rPr>
                <w:color w:val="auto"/>
              </w:rPr>
              <w:t xml:space="preserve">, </w:t>
            </w:r>
            <w:proofErr w:type="spellStart"/>
            <w:r w:rsidRPr="00BB0B74">
              <w:rPr>
                <w:color w:val="auto"/>
              </w:rPr>
              <w:t>Batinić</w:t>
            </w:r>
            <w:proofErr w:type="spellEnd"/>
            <w:r w:rsidRPr="00BB0B74">
              <w:rPr>
                <w:color w:val="auto"/>
              </w:rPr>
              <w:t xml:space="preserve"> </w:t>
            </w:r>
            <w:proofErr w:type="spellStart"/>
            <w:r w:rsidRPr="00BB0B74">
              <w:rPr>
                <w:color w:val="auto"/>
              </w:rPr>
              <w:t>Bojan</w:t>
            </w:r>
            <w:proofErr w:type="spellEnd"/>
            <w:r w:rsidRPr="00BB0B74">
              <w:rPr>
                <w:color w:val="auto"/>
              </w:rPr>
              <w:t xml:space="preserve">, </w:t>
            </w:r>
            <w:proofErr w:type="spellStart"/>
            <w:r w:rsidRPr="00BB0B74">
              <w:rPr>
                <w:color w:val="auto"/>
              </w:rPr>
              <w:t>Stanisavljević</w:t>
            </w:r>
            <w:proofErr w:type="spellEnd"/>
            <w:r w:rsidRPr="00BB0B74">
              <w:rPr>
                <w:color w:val="auto"/>
              </w:rPr>
              <w:t xml:space="preserve"> </w:t>
            </w:r>
            <w:proofErr w:type="spellStart"/>
            <w:r w:rsidRPr="00BB0B74">
              <w:rPr>
                <w:color w:val="auto"/>
              </w:rPr>
              <w:t>Nemanja</w:t>
            </w:r>
            <w:proofErr w:type="spellEnd"/>
            <w:r w:rsidRPr="00BB0B74">
              <w:rPr>
                <w:color w:val="auto"/>
              </w:rPr>
              <w:t xml:space="preserve">, Tot </w:t>
            </w:r>
            <w:proofErr w:type="spellStart"/>
            <w:r w:rsidRPr="00BB0B74">
              <w:rPr>
                <w:color w:val="auto"/>
              </w:rPr>
              <w:t>Bojana</w:t>
            </w:r>
            <w:proofErr w:type="spellEnd"/>
            <w:r w:rsidRPr="00BB0B74">
              <w:rPr>
                <w:color w:val="auto"/>
              </w:rPr>
              <w:t xml:space="preserve">,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Waste management strategy for municipalities in Serbia– </w:t>
            </w:r>
            <w:proofErr w:type="spellStart"/>
            <w:r w:rsidRPr="00BB0B74">
              <w:rPr>
                <w:color w:val="auto"/>
              </w:rPr>
              <w:t>casy</w:t>
            </w:r>
            <w:proofErr w:type="spellEnd"/>
            <w:r w:rsidRPr="00BB0B74">
              <w:rPr>
                <w:color w:val="auto"/>
              </w:rPr>
              <w:t xml:space="preserve"> study South </w:t>
            </w:r>
            <w:proofErr w:type="spellStart"/>
            <w:r w:rsidRPr="00BB0B74">
              <w:rPr>
                <w:color w:val="auto"/>
              </w:rPr>
              <w:t>Backa</w:t>
            </w:r>
            <w:proofErr w:type="spellEnd"/>
            <w:r w:rsidRPr="00BB0B74">
              <w:rPr>
                <w:color w:val="auto"/>
              </w:rPr>
              <w:t xml:space="preserve">, The international conference Engineering of Environment Protection – TOP, 2011, Bratislava, </w:t>
            </w:r>
            <w:proofErr w:type="spellStart"/>
            <w:r w:rsidRPr="00BB0B74">
              <w:rPr>
                <w:color w:val="auto"/>
              </w:rPr>
              <w:t>Slovačka</w:t>
            </w:r>
            <w:proofErr w:type="spellEnd"/>
            <w:r w:rsidRPr="00BB0B74">
              <w:rPr>
                <w:color w:val="auto"/>
              </w:rPr>
              <w:t>, Slovak University of Technology in Bratislava, Faculty of Mechanical Engineering, Str. 305-311, ISBN: 978-80-227-3519-3.</w:t>
            </w:r>
          </w:p>
          <w:p w14:paraId="4DA86AA2" w14:textId="77777777" w:rsidR="00AA5E40" w:rsidRDefault="00AA5E40" w:rsidP="00AA5E40">
            <w:pPr>
              <w:pStyle w:val="ECVSectionBullet"/>
              <w:numPr>
                <w:ilvl w:val="0"/>
                <w:numId w:val="14"/>
              </w:numPr>
              <w:spacing w:line="276" w:lineRule="auto"/>
              <w:jc w:val="both"/>
              <w:rPr>
                <w:color w:val="auto"/>
              </w:rPr>
            </w:pPr>
            <w:proofErr w:type="spellStart"/>
            <w:r w:rsidRPr="00BB0B74">
              <w:rPr>
                <w:color w:val="auto"/>
              </w:rPr>
              <w:t>Tomaš</w:t>
            </w:r>
            <w:proofErr w:type="spellEnd"/>
            <w:r w:rsidRPr="00BB0B74">
              <w:rPr>
                <w:color w:val="auto"/>
              </w:rPr>
              <w:t xml:space="preserve"> </w:t>
            </w:r>
            <w:proofErr w:type="spellStart"/>
            <w:r w:rsidRPr="00BB0B74">
              <w:rPr>
                <w:color w:val="auto"/>
              </w:rPr>
              <w:t>Lidija</w:t>
            </w:r>
            <w:proofErr w:type="spellEnd"/>
            <w:r w:rsidRPr="00BB0B74">
              <w:rPr>
                <w:color w:val="auto"/>
              </w:rPr>
              <w:t xml:space="preserve">, </w:t>
            </w:r>
            <w:proofErr w:type="spellStart"/>
            <w:r w:rsidRPr="00BB0B74">
              <w:rPr>
                <w:color w:val="auto"/>
              </w:rPr>
              <w:t>Vujović</w:t>
            </w:r>
            <w:proofErr w:type="spellEnd"/>
            <w:r w:rsidRPr="00BB0B74">
              <w:rPr>
                <w:color w:val="auto"/>
              </w:rPr>
              <w:t xml:space="preserve"> </w:t>
            </w:r>
            <w:proofErr w:type="spellStart"/>
            <w:r w:rsidRPr="00BB0B74">
              <w:rPr>
                <w:color w:val="auto"/>
              </w:rPr>
              <w:t>Svjetlana</w:t>
            </w:r>
            <w:proofErr w:type="spellEnd"/>
            <w:r w:rsidRPr="00BB0B74">
              <w:rPr>
                <w:color w:val="auto"/>
              </w:rPr>
              <w:t xml:space="preserve">, Tot </w:t>
            </w:r>
            <w:proofErr w:type="spellStart"/>
            <w:r w:rsidRPr="00BB0B74">
              <w:rPr>
                <w:color w:val="auto"/>
              </w:rPr>
              <w:t>Bojana</w:t>
            </w:r>
            <w:proofErr w:type="spellEnd"/>
            <w:r w:rsidRPr="00BB0B74">
              <w:rPr>
                <w:color w:val="auto"/>
              </w:rPr>
              <w:t xml:space="preserve">, </w:t>
            </w:r>
            <w:proofErr w:type="spellStart"/>
            <w:proofErr w:type="gramStart"/>
            <w:r w:rsidRPr="00BB0B74">
              <w:rPr>
                <w:color w:val="auto"/>
              </w:rPr>
              <w:t>Mirosavljević</w:t>
            </w:r>
            <w:proofErr w:type="spellEnd"/>
            <w:proofErr w:type="gramEnd"/>
            <w:r w:rsidRPr="00BB0B74">
              <w:rPr>
                <w:color w:val="auto"/>
              </w:rPr>
              <w:t xml:space="preserve"> Zorica: Possibilities for treatment of green waste from public places and household, PSU-UNS International Conference: Energy and the Environment, 2011, Phuket.</w:t>
            </w:r>
          </w:p>
          <w:p w14:paraId="012D880E" w14:textId="77777777" w:rsidR="00A817EF" w:rsidRDefault="00AA5E40" w:rsidP="00AA5E40">
            <w:pPr>
              <w:pStyle w:val="ECVSectionBullet"/>
              <w:numPr>
                <w:ilvl w:val="0"/>
                <w:numId w:val="14"/>
              </w:numPr>
              <w:spacing w:line="276" w:lineRule="auto"/>
              <w:jc w:val="both"/>
              <w:rPr>
                <w:color w:val="auto"/>
              </w:rPr>
            </w:pPr>
            <w:proofErr w:type="spellStart"/>
            <w:r w:rsidRPr="00AA5E40">
              <w:rPr>
                <w:color w:val="auto"/>
              </w:rPr>
              <w:t>Ubavin</w:t>
            </w:r>
            <w:proofErr w:type="spellEnd"/>
            <w:r w:rsidRPr="00AA5E40">
              <w:rPr>
                <w:color w:val="auto"/>
              </w:rPr>
              <w:t xml:space="preserve"> </w:t>
            </w:r>
            <w:proofErr w:type="spellStart"/>
            <w:r w:rsidRPr="00AA5E40">
              <w:rPr>
                <w:color w:val="auto"/>
              </w:rPr>
              <w:t>Dejan</w:t>
            </w:r>
            <w:proofErr w:type="spellEnd"/>
            <w:r w:rsidRPr="00AA5E40">
              <w:rPr>
                <w:color w:val="auto"/>
              </w:rPr>
              <w:t xml:space="preserve">, </w:t>
            </w:r>
            <w:proofErr w:type="spellStart"/>
            <w:r w:rsidRPr="00AA5E40">
              <w:rPr>
                <w:color w:val="auto"/>
              </w:rPr>
              <w:t>Vujić</w:t>
            </w:r>
            <w:proofErr w:type="spellEnd"/>
            <w:r w:rsidRPr="00AA5E40">
              <w:rPr>
                <w:color w:val="auto"/>
              </w:rPr>
              <w:t xml:space="preserve"> </w:t>
            </w:r>
            <w:proofErr w:type="spellStart"/>
            <w:r w:rsidRPr="00AA5E40">
              <w:rPr>
                <w:color w:val="auto"/>
              </w:rPr>
              <w:t>Goran</w:t>
            </w:r>
            <w:proofErr w:type="spellEnd"/>
            <w:r w:rsidRPr="00AA5E40">
              <w:rPr>
                <w:color w:val="auto"/>
              </w:rPr>
              <w:t xml:space="preserve">, </w:t>
            </w:r>
            <w:proofErr w:type="spellStart"/>
            <w:r w:rsidRPr="00AA5E40">
              <w:rPr>
                <w:color w:val="auto"/>
              </w:rPr>
              <w:t>Stanisavljević</w:t>
            </w:r>
            <w:proofErr w:type="spellEnd"/>
            <w:r w:rsidRPr="00AA5E40">
              <w:rPr>
                <w:color w:val="auto"/>
              </w:rPr>
              <w:t xml:space="preserve"> </w:t>
            </w:r>
            <w:proofErr w:type="spellStart"/>
            <w:r w:rsidRPr="00AA5E40">
              <w:rPr>
                <w:color w:val="auto"/>
              </w:rPr>
              <w:t>Nemanja</w:t>
            </w:r>
            <w:proofErr w:type="spellEnd"/>
            <w:r w:rsidRPr="00AA5E40">
              <w:rPr>
                <w:color w:val="auto"/>
              </w:rPr>
              <w:t xml:space="preserve">, </w:t>
            </w:r>
            <w:proofErr w:type="spellStart"/>
            <w:r w:rsidRPr="00AA5E40">
              <w:rPr>
                <w:color w:val="auto"/>
              </w:rPr>
              <w:t>Batinić</w:t>
            </w:r>
            <w:proofErr w:type="spellEnd"/>
            <w:r w:rsidRPr="00AA5E40">
              <w:rPr>
                <w:color w:val="auto"/>
              </w:rPr>
              <w:t xml:space="preserve"> </w:t>
            </w:r>
            <w:proofErr w:type="spellStart"/>
            <w:r w:rsidRPr="00AA5E40">
              <w:rPr>
                <w:color w:val="auto"/>
              </w:rPr>
              <w:t>Bojan</w:t>
            </w:r>
            <w:proofErr w:type="spellEnd"/>
            <w:r w:rsidRPr="00AA5E40">
              <w:rPr>
                <w:color w:val="auto"/>
              </w:rPr>
              <w:t xml:space="preserve">, </w:t>
            </w:r>
            <w:proofErr w:type="spellStart"/>
            <w:r w:rsidRPr="00AA5E40">
              <w:rPr>
                <w:color w:val="auto"/>
              </w:rPr>
              <w:t>Mirosavljević</w:t>
            </w:r>
            <w:proofErr w:type="spellEnd"/>
            <w:r w:rsidRPr="00AA5E40">
              <w:rPr>
                <w:color w:val="auto"/>
              </w:rPr>
              <w:t xml:space="preserve"> Zorica, </w:t>
            </w:r>
            <w:proofErr w:type="spellStart"/>
            <w:proofErr w:type="gramStart"/>
            <w:r w:rsidRPr="00AA5E40">
              <w:rPr>
                <w:color w:val="auto"/>
              </w:rPr>
              <w:t>Maoduš</w:t>
            </w:r>
            <w:proofErr w:type="spellEnd"/>
            <w:proofErr w:type="gramEnd"/>
            <w:r w:rsidRPr="00AA5E40">
              <w:rPr>
                <w:color w:val="auto"/>
              </w:rPr>
              <w:t xml:space="preserve"> Nikola: Categorization of Landfills in Serbia based on Environmental Risk </w:t>
            </w:r>
            <w:proofErr w:type="spellStart"/>
            <w:r w:rsidRPr="00AA5E40">
              <w:rPr>
                <w:color w:val="auto"/>
              </w:rPr>
              <w:t>Assesment</w:t>
            </w:r>
            <w:proofErr w:type="spellEnd"/>
            <w:r w:rsidRPr="00AA5E40">
              <w:rPr>
                <w:color w:val="auto"/>
              </w:rPr>
              <w:t>, PSU-UNS International Conference: Energy and the Environment, 2011, Phuket.</w:t>
            </w:r>
            <w:r w:rsidRPr="00AA5E40">
              <w:rPr>
                <w:color w:val="auto"/>
              </w:rPr>
              <w:cr/>
            </w:r>
          </w:p>
          <w:p w14:paraId="4AC93B3B"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Tot </w:t>
            </w:r>
            <w:proofErr w:type="spellStart"/>
            <w:r w:rsidRPr="00C362D0">
              <w:rPr>
                <w:rFonts w:cs="Arial"/>
                <w:color w:val="auto"/>
                <w:szCs w:val="18"/>
                <w:lang w:val="en-US"/>
              </w:rPr>
              <w:t>Bojana</w:t>
            </w:r>
            <w:proofErr w:type="spellEnd"/>
            <w:r w:rsidRPr="00C362D0">
              <w:rPr>
                <w:rFonts w:cs="Arial"/>
                <w:color w:val="auto"/>
                <w:szCs w:val="18"/>
                <w:lang w:val="en-US"/>
              </w:rPr>
              <w:t xml:space="preserve">, </w:t>
            </w:r>
            <w:proofErr w:type="spellStart"/>
            <w:r w:rsidRPr="00C362D0">
              <w:rPr>
                <w:rFonts w:cs="Arial"/>
                <w:color w:val="auto"/>
                <w:szCs w:val="18"/>
                <w:lang w:val="en-US"/>
              </w:rPr>
              <w:t>Vujović</w:t>
            </w:r>
            <w:proofErr w:type="spell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xml:space="preserve">: Waste management strategy for municipalities in Serbia– </w:t>
            </w:r>
            <w:proofErr w:type="spellStart"/>
            <w:r w:rsidRPr="00C362D0">
              <w:rPr>
                <w:rFonts w:cs="Arial"/>
                <w:color w:val="auto"/>
                <w:szCs w:val="18"/>
                <w:lang w:val="en-US"/>
              </w:rPr>
              <w:t>casy</w:t>
            </w:r>
            <w:proofErr w:type="spellEnd"/>
            <w:r w:rsidRPr="00C362D0">
              <w:rPr>
                <w:rFonts w:cs="Arial"/>
                <w:color w:val="auto"/>
                <w:szCs w:val="18"/>
                <w:lang w:val="en-US"/>
              </w:rPr>
              <w:t xml:space="preserve"> study South </w:t>
            </w:r>
            <w:proofErr w:type="spellStart"/>
            <w:r w:rsidRPr="00C362D0">
              <w:rPr>
                <w:rFonts w:cs="Arial"/>
                <w:color w:val="auto"/>
                <w:szCs w:val="18"/>
                <w:lang w:val="en-US"/>
              </w:rPr>
              <w:t>Backa</w:t>
            </w:r>
            <w:proofErr w:type="spellEnd"/>
            <w:r w:rsidRPr="00C362D0">
              <w:rPr>
                <w:rFonts w:cs="Arial"/>
                <w:color w:val="auto"/>
                <w:szCs w:val="18"/>
                <w:lang w:val="en-US"/>
              </w:rPr>
              <w:t xml:space="preserve">, The international conference Engineering of Environment Protection – TOP, 2011, Bratislava, </w:t>
            </w:r>
            <w:proofErr w:type="spellStart"/>
            <w:r w:rsidRPr="00C362D0">
              <w:rPr>
                <w:rFonts w:cs="Arial"/>
                <w:color w:val="auto"/>
                <w:szCs w:val="18"/>
                <w:lang w:val="en-US"/>
              </w:rPr>
              <w:t>Slovačka</w:t>
            </w:r>
            <w:proofErr w:type="spellEnd"/>
            <w:r w:rsidRPr="00C362D0">
              <w:rPr>
                <w:rFonts w:cs="Arial"/>
                <w:color w:val="auto"/>
                <w:szCs w:val="18"/>
                <w:lang w:val="en-US"/>
              </w:rPr>
              <w:t>, Slovak University of Technology in Bratislava, Faculty of Mechanical Engineering, Str. 305-311, ISBN: 978-80-227-3519-3.</w:t>
            </w:r>
          </w:p>
          <w:p w14:paraId="24F21E7A"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Tomaš</w:t>
            </w:r>
            <w:proofErr w:type="spellEnd"/>
            <w:r w:rsidRPr="00C362D0">
              <w:rPr>
                <w:rFonts w:cs="Arial"/>
                <w:color w:val="auto"/>
                <w:szCs w:val="18"/>
                <w:lang w:val="en-US"/>
              </w:rPr>
              <w:t xml:space="preserve"> </w:t>
            </w:r>
            <w:proofErr w:type="spellStart"/>
            <w:r w:rsidRPr="00C362D0">
              <w:rPr>
                <w:rFonts w:cs="Arial"/>
                <w:color w:val="auto"/>
                <w:szCs w:val="18"/>
                <w:lang w:val="en-US"/>
              </w:rPr>
              <w:t>Lidija</w:t>
            </w:r>
            <w:proofErr w:type="spellEnd"/>
            <w:r w:rsidRPr="00C362D0">
              <w:rPr>
                <w:rFonts w:cs="Arial"/>
                <w:color w:val="auto"/>
                <w:szCs w:val="18"/>
                <w:lang w:val="en-US"/>
              </w:rPr>
              <w:t xml:space="preserve">, </w:t>
            </w:r>
            <w:proofErr w:type="spellStart"/>
            <w:r w:rsidRPr="00C362D0">
              <w:rPr>
                <w:rFonts w:cs="Arial"/>
                <w:color w:val="auto"/>
                <w:szCs w:val="18"/>
                <w:lang w:val="en-US"/>
              </w:rPr>
              <w:t>Vujović</w:t>
            </w:r>
            <w:proofErr w:type="spell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xml:space="preserve">, Tot </w:t>
            </w:r>
            <w:proofErr w:type="spellStart"/>
            <w:r w:rsidRPr="00C362D0">
              <w:rPr>
                <w:rFonts w:cs="Arial"/>
                <w:color w:val="auto"/>
                <w:szCs w:val="18"/>
                <w:lang w:val="en-US"/>
              </w:rPr>
              <w:t>Bojana</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Mirosavljević</w:t>
            </w:r>
            <w:proofErr w:type="spellEnd"/>
            <w:proofErr w:type="gramEnd"/>
            <w:r w:rsidRPr="00C362D0">
              <w:rPr>
                <w:rFonts w:cs="Arial"/>
                <w:color w:val="auto"/>
                <w:szCs w:val="18"/>
                <w:lang w:val="en-US"/>
              </w:rPr>
              <w:t xml:space="preserve"> Zorica: Possibilities for treatment of green waste from public places and household, PSU-UNS International Conference: Energy and the Environment, 2011, Phuket.</w:t>
            </w:r>
          </w:p>
          <w:p w14:paraId="72174A43" w14:textId="77777777" w:rsidR="00AA5E40" w:rsidRDefault="00AA5E40" w:rsidP="00AA5E40">
            <w:pPr>
              <w:pStyle w:val="ECVSectionBullet"/>
              <w:numPr>
                <w:ilvl w:val="0"/>
                <w:numId w:val="14"/>
              </w:numPr>
              <w:spacing w:line="276" w:lineRule="auto"/>
              <w:jc w:val="both"/>
              <w:rPr>
                <w:rFonts w:cs="Arial"/>
                <w:color w:val="auto"/>
                <w:szCs w:val="18"/>
                <w:lang w:val="en-US"/>
              </w:rPr>
            </w:pPr>
            <w:proofErr w:type="spellStart"/>
            <w:r w:rsidRPr="00AA5E40">
              <w:rPr>
                <w:rFonts w:cs="Arial"/>
                <w:color w:val="auto"/>
                <w:szCs w:val="18"/>
                <w:lang w:val="en-US"/>
              </w:rPr>
              <w:t>Ubavin</w:t>
            </w:r>
            <w:proofErr w:type="spellEnd"/>
            <w:r w:rsidRPr="00AA5E40">
              <w:rPr>
                <w:rFonts w:cs="Arial"/>
                <w:color w:val="auto"/>
                <w:szCs w:val="18"/>
                <w:lang w:val="en-US"/>
              </w:rPr>
              <w:t xml:space="preserve"> </w:t>
            </w:r>
            <w:proofErr w:type="spellStart"/>
            <w:r w:rsidRPr="00AA5E40">
              <w:rPr>
                <w:rFonts w:cs="Arial"/>
                <w:color w:val="auto"/>
                <w:szCs w:val="18"/>
                <w:lang w:val="en-US"/>
              </w:rPr>
              <w:t>Dejan</w:t>
            </w:r>
            <w:proofErr w:type="spellEnd"/>
            <w:r w:rsidRPr="00AA5E40">
              <w:rPr>
                <w:rFonts w:cs="Arial"/>
                <w:color w:val="auto"/>
                <w:szCs w:val="18"/>
                <w:lang w:val="en-US"/>
              </w:rPr>
              <w:t xml:space="preserve">, </w:t>
            </w:r>
            <w:proofErr w:type="spellStart"/>
            <w:r w:rsidRPr="00AA5E40">
              <w:rPr>
                <w:rFonts w:cs="Arial"/>
                <w:color w:val="auto"/>
                <w:szCs w:val="18"/>
                <w:lang w:val="en-US"/>
              </w:rPr>
              <w:t>Vujić</w:t>
            </w:r>
            <w:proofErr w:type="spellEnd"/>
            <w:r w:rsidRPr="00AA5E40">
              <w:rPr>
                <w:rFonts w:cs="Arial"/>
                <w:color w:val="auto"/>
                <w:szCs w:val="18"/>
                <w:lang w:val="en-US"/>
              </w:rPr>
              <w:t xml:space="preserve"> </w:t>
            </w:r>
            <w:proofErr w:type="spellStart"/>
            <w:r w:rsidRPr="00AA5E40">
              <w:rPr>
                <w:rFonts w:cs="Arial"/>
                <w:color w:val="auto"/>
                <w:szCs w:val="18"/>
                <w:lang w:val="en-US"/>
              </w:rPr>
              <w:t>Goran</w:t>
            </w:r>
            <w:proofErr w:type="spellEnd"/>
            <w:r w:rsidRPr="00AA5E40">
              <w:rPr>
                <w:rFonts w:cs="Arial"/>
                <w:color w:val="auto"/>
                <w:szCs w:val="18"/>
                <w:lang w:val="en-US"/>
              </w:rPr>
              <w:t xml:space="preserve">, </w:t>
            </w:r>
            <w:proofErr w:type="spellStart"/>
            <w:r w:rsidRPr="00AA5E40">
              <w:rPr>
                <w:rFonts w:cs="Arial"/>
                <w:color w:val="auto"/>
                <w:szCs w:val="18"/>
                <w:lang w:val="en-US"/>
              </w:rPr>
              <w:t>Stanisavljević</w:t>
            </w:r>
            <w:proofErr w:type="spellEnd"/>
            <w:r w:rsidRPr="00AA5E40">
              <w:rPr>
                <w:rFonts w:cs="Arial"/>
                <w:color w:val="auto"/>
                <w:szCs w:val="18"/>
                <w:lang w:val="en-US"/>
              </w:rPr>
              <w:t xml:space="preserve"> </w:t>
            </w:r>
            <w:proofErr w:type="spellStart"/>
            <w:r w:rsidRPr="00AA5E40">
              <w:rPr>
                <w:rFonts w:cs="Arial"/>
                <w:color w:val="auto"/>
                <w:szCs w:val="18"/>
                <w:lang w:val="en-US"/>
              </w:rPr>
              <w:t>Nemanja</w:t>
            </w:r>
            <w:proofErr w:type="spellEnd"/>
            <w:r w:rsidRPr="00AA5E40">
              <w:rPr>
                <w:rFonts w:cs="Arial"/>
                <w:color w:val="auto"/>
                <w:szCs w:val="18"/>
                <w:lang w:val="en-US"/>
              </w:rPr>
              <w:t xml:space="preserve">, </w:t>
            </w:r>
            <w:proofErr w:type="spellStart"/>
            <w:r w:rsidRPr="00AA5E40">
              <w:rPr>
                <w:rFonts w:cs="Arial"/>
                <w:color w:val="auto"/>
                <w:szCs w:val="18"/>
                <w:lang w:val="en-US"/>
              </w:rPr>
              <w:t>Batinić</w:t>
            </w:r>
            <w:proofErr w:type="spellEnd"/>
            <w:r w:rsidRPr="00AA5E40">
              <w:rPr>
                <w:rFonts w:cs="Arial"/>
                <w:color w:val="auto"/>
                <w:szCs w:val="18"/>
                <w:lang w:val="en-US"/>
              </w:rPr>
              <w:t xml:space="preserve"> </w:t>
            </w:r>
            <w:proofErr w:type="spellStart"/>
            <w:r w:rsidRPr="00AA5E40">
              <w:rPr>
                <w:rFonts w:cs="Arial"/>
                <w:color w:val="auto"/>
                <w:szCs w:val="18"/>
                <w:lang w:val="en-US"/>
              </w:rPr>
              <w:t>Bojan</w:t>
            </w:r>
            <w:proofErr w:type="spellEnd"/>
            <w:r w:rsidRPr="00AA5E40">
              <w:rPr>
                <w:rFonts w:cs="Arial"/>
                <w:color w:val="auto"/>
                <w:szCs w:val="18"/>
                <w:lang w:val="en-US"/>
              </w:rPr>
              <w:t xml:space="preserve">, </w:t>
            </w:r>
            <w:proofErr w:type="spellStart"/>
            <w:r w:rsidRPr="00AA5E40">
              <w:rPr>
                <w:rFonts w:cs="Arial"/>
                <w:color w:val="auto"/>
                <w:szCs w:val="18"/>
                <w:lang w:val="en-US"/>
              </w:rPr>
              <w:t>Mirosavljević</w:t>
            </w:r>
            <w:proofErr w:type="spellEnd"/>
            <w:r w:rsidRPr="00AA5E40">
              <w:rPr>
                <w:rFonts w:cs="Arial"/>
                <w:color w:val="auto"/>
                <w:szCs w:val="18"/>
                <w:lang w:val="en-US"/>
              </w:rPr>
              <w:t xml:space="preserve"> Zorica, </w:t>
            </w:r>
            <w:proofErr w:type="spellStart"/>
            <w:proofErr w:type="gramStart"/>
            <w:r w:rsidRPr="00AA5E40">
              <w:rPr>
                <w:rFonts w:cs="Arial"/>
                <w:color w:val="auto"/>
                <w:szCs w:val="18"/>
                <w:lang w:val="en-US"/>
              </w:rPr>
              <w:t>Maoduš</w:t>
            </w:r>
            <w:proofErr w:type="spellEnd"/>
            <w:proofErr w:type="gramEnd"/>
            <w:r w:rsidRPr="00AA5E40">
              <w:rPr>
                <w:rFonts w:cs="Arial"/>
                <w:color w:val="auto"/>
                <w:szCs w:val="18"/>
                <w:lang w:val="en-US"/>
              </w:rPr>
              <w:t xml:space="preserve"> Nikola: Categorization of Landfills in Serbia based on Environmental Risk </w:t>
            </w:r>
            <w:proofErr w:type="spellStart"/>
            <w:r w:rsidRPr="00AA5E40">
              <w:rPr>
                <w:rFonts w:cs="Arial"/>
                <w:color w:val="auto"/>
                <w:szCs w:val="18"/>
                <w:lang w:val="en-US"/>
              </w:rPr>
              <w:t>Assesment</w:t>
            </w:r>
            <w:proofErr w:type="spellEnd"/>
            <w:r w:rsidRPr="00AA5E40">
              <w:rPr>
                <w:rFonts w:cs="Arial"/>
                <w:color w:val="auto"/>
                <w:szCs w:val="18"/>
                <w:lang w:val="en-US"/>
              </w:rPr>
              <w:t>, PSU-UNS International Conference: Energy and</w:t>
            </w:r>
            <w:r>
              <w:rPr>
                <w:rFonts w:cs="Arial"/>
                <w:color w:val="auto"/>
                <w:szCs w:val="18"/>
                <w:lang w:val="en-US"/>
              </w:rPr>
              <w:t xml:space="preserve"> the Environment, 2011, Phuket.</w:t>
            </w:r>
          </w:p>
          <w:p w14:paraId="371B70AC" w14:textId="18BEFDB2" w:rsidR="00AA5E40" w:rsidRPr="00AA5E40" w:rsidRDefault="00AA5E40" w:rsidP="00AA5E40">
            <w:pPr>
              <w:pStyle w:val="ECVSectionBullet"/>
              <w:numPr>
                <w:ilvl w:val="0"/>
                <w:numId w:val="14"/>
              </w:numPr>
              <w:spacing w:line="276" w:lineRule="auto"/>
              <w:jc w:val="both"/>
              <w:rPr>
                <w:rFonts w:cs="Arial"/>
                <w:color w:val="auto"/>
                <w:szCs w:val="18"/>
                <w:lang w:val="en-US"/>
              </w:rPr>
            </w:pPr>
            <w:proofErr w:type="spellStart"/>
            <w:r w:rsidRPr="00AA5E40">
              <w:rPr>
                <w:rFonts w:cs="Arial"/>
                <w:color w:val="auto"/>
                <w:szCs w:val="18"/>
                <w:lang w:val="en-US"/>
              </w:rPr>
              <w:t>Kovačević</w:t>
            </w:r>
            <w:proofErr w:type="spellEnd"/>
            <w:r w:rsidRPr="00AA5E40">
              <w:rPr>
                <w:rFonts w:cs="Arial"/>
                <w:color w:val="auto"/>
                <w:szCs w:val="18"/>
                <w:lang w:val="en-US"/>
              </w:rPr>
              <w:t xml:space="preserve"> </w:t>
            </w:r>
            <w:proofErr w:type="spellStart"/>
            <w:r w:rsidRPr="00AA5E40">
              <w:rPr>
                <w:rFonts w:cs="Arial"/>
                <w:color w:val="auto"/>
                <w:szCs w:val="18"/>
                <w:lang w:val="en-US"/>
              </w:rPr>
              <w:t>Srđan</w:t>
            </w:r>
            <w:proofErr w:type="spellEnd"/>
            <w:r w:rsidRPr="00AA5E40">
              <w:rPr>
                <w:rFonts w:cs="Arial"/>
                <w:color w:val="auto"/>
                <w:szCs w:val="18"/>
                <w:lang w:val="en-US"/>
              </w:rPr>
              <w:t xml:space="preserve">, </w:t>
            </w:r>
            <w:proofErr w:type="spellStart"/>
            <w:r w:rsidRPr="00AA5E40">
              <w:rPr>
                <w:rFonts w:cs="Arial"/>
                <w:color w:val="auto"/>
                <w:szCs w:val="18"/>
                <w:lang w:val="en-US"/>
              </w:rPr>
              <w:t>Vojinović-Miloradov</w:t>
            </w:r>
            <w:proofErr w:type="spellEnd"/>
            <w:r w:rsidRPr="00AA5E40">
              <w:rPr>
                <w:rFonts w:cs="Arial"/>
                <w:color w:val="auto"/>
                <w:szCs w:val="18"/>
                <w:lang w:val="en-US"/>
              </w:rPr>
              <w:t xml:space="preserve"> </w:t>
            </w:r>
            <w:proofErr w:type="spellStart"/>
            <w:r w:rsidRPr="00AA5E40">
              <w:rPr>
                <w:rFonts w:cs="Arial"/>
                <w:color w:val="auto"/>
                <w:szCs w:val="18"/>
                <w:lang w:val="en-US"/>
              </w:rPr>
              <w:t>Mirjana</w:t>
            </w:r>
            <w:proofErr w:type="spellEnd"/>
            <w:r w:rsidRPr="00AA5E40">
              <w:rPr>
                <w:rFonts w:cs="Arial"/>
                <w:color w:val="auto"/>
                <w:szCs w:val="18"/>
                <w:lang w:val="en-US"/>
              </w:rPr>
              <w:t xml:space="preserve">, </w:t>
            </w:r>
            <w:proofErr w:type="spellStart"/>
            <w:r w:rsidRPr="00AA5E40">
              <w:rPr>
                <w:rFonts w:cs="Arial"/>
                <w:color w:val="auto"/>
                <w:szCs w:val="18"/>
                <w:lang w:val="en-US"/>
              </w:rPr>
              <w:t>Milovanović</w:t>
            </w:r>
            <w:proofErr w:type="spellEnd"/>
            <w:r w:rsidRPr="00AA5E40">
              <w:rPr>
                <w:rFonts w:cs="Arial"/>
                <w:color w:val="auto"/>
                <w:szCs w:val="18"/>
                <w:lang w:val="en-US"/>
              </w:rPr>
              <w:t xml:space="preserve"> </w:t>
            </w:r>
            <w:proofErr w:type="spellStart"/>
            <w:r w:rsidRPr="00AA5E40">
              <w:rPr>
                <w:rFonts w:cs="Arial"/>
                <w:color w:val="auto"/>
                <w:szCs w:val="18"/>
                <w:lang w:val="en-US"/>
              </w:rPr>
              <w:t>Dušan</w:t>
            </w:r>
            <w:proofErr w:type="spellEnd"/>
            <w:r w:rsidRPr="00AA5E40">
              <w:rPr>
                <w:rFonts w:cs="Arial"/>
                <w:color w:val="auto"/>
                <w:szCs w:val="18"/>
                <w:lang w:val="en-US"/>
              </w:rPr>
              <w:t xml:space="preserve">, </w:t>
            </w:r>
            <w:proofErr w:type="spellStart"/>
            <w:r w:rsidRPr="00AA5E40">
              <w:rPr>
                <w:rFonts w:cs="Arial"/>
                <w:color w:val="auto"/>
                <w:szCs w:val="18"/>
                <w:lang w:val="en-US"/>
              </w:rPr>
              <w:t>Đukić</w:t>
            </w:r>
            <w:proofErr w:type="spellEnd"/>
            <w:r w:rsidRPr="00AA5E40">
              <w:rPr>
                <w:rFonts w:cs="Arial"/>
                <w:color w:val="auto"/>
                <w:szCs w:val="18"/>
                <w:lang w:val="en-US"/>
              </w:rPr>
              <w:t xml:space="preserve"> </w:t>
            </w:r>
            <w:proofErr w:type="spellStart"/>
            <w:r w:rsidRPr="00AA5E40">
              <w:rPr>
                <w:rFonts w:cs="Arial"/>
                <w:color w:val="auto"/>
                <w:szCs w:val="18"/>
                <w:lang w:val="en-US"/>
              </w:rPr>
              <w:t>Zoran</w:t>
            </w:r>
            <w:proofErr w:type="spellEnd"/>
            <w:r w:rsidRPr="00AA5E40">
              <w:rPr>
                <w:rFonts w:cs="Arial"/>
                <w:color w:val="auto"/>
                <w:szCs w:val="18"/>
                <w:lang w:val="en-US"/>
              </w:rPr>
              <w:t xml:space="preserve">, </w:t>
            </w:r>
            <w:proofErr w:type="spellStart"/>
            <w:r w:rsidRPr="00AA5E40">
              <w:rPr>
                <w:rFonts w:cs="Arial"/>
                <w:color w:val="auto"/>
                <w:szCs w:val="18"/>
                <w:lang w:val="en-US"/>
              </w:rPr>
              <w:t>Mirosavljević</w:t>
            </w:r>
            <w:proofErr w:type="spellEnd"/>
            <w:r w:rsidRPr="00AA5E40">
              <w:rPr>
                <w:rFonts w:cs="Arial"/>
                <w:color w:val="auto"/>
                <w:szCs w:val="18"/>
                <w:lang w:val="en-US"/>
              </w:rPr>
              <w:t xml:space="preserve"> Zorica, </w:t>
            </w:r>
            <w:proofErr w:type="spellStart"/>
            <w:r w:rsidRPr="00AA5E40">
              <w:rPr>
                <w:rFonts w:cs="Arial"/>
                <w:color w:val="auto"/>
                <w:szCs w:val="18"/>
                <w:lang w:val="en-US"/>
              </w:rPr>
              <w:t>Brborić</w:t>
            </w:r>
            <w:proofErr w:type="spellEnd"/>
            <w:r w:rsidRPr="00AA5E40">
              <w:rPr>
                <w:rFonts w:cs="Arial"/>
                <w:color w:val="auto"/>
                <w:szCs w:val="18"/>
                <w:lang w:val="en-US"/>
              </w:rPr>
              <w:t xml:space="preserve"> </w:t>
            </w:r>
            <w:proofErr w:type="spellStart"/>
            <w:r w:rsidRPr="00AA5E40">
              <w:rPr>
                <w:rFonts w:cs="Arial"/>
                <w:color w:val="auto"/>
                <w:szCs w:val="18"/>
                <w:lang w:val="en-US"/>
              </w:rPr>
              <w:t>Maja</w:t>
            </w:r>
            <w:proofErr w:type="spellEnd"/>
            <w:r w:rsidRPr="00AA5E40">
              <w:rPr>
                <w:rFonts w:cs="Arial"/>
                <w:color w:val="auto"/>
                <w:szCs w:val="18"/>
                <w:lang w:val="en-US"/>
              </w:rPr>
              <w:t>: Emerging substances and chemical reactions in aquatic phase of landfill system, ISWA Beacon Conference "Waste-to-Energy and Packaging Waste in the South Eastern European, Middle East and Mediterranean Region", 2011, Novi Sad, Str. 235-243, ISBN: 978-86-7892-361-6.</w:t>
            </w:r>
          </w:p>
          <w:p w14:paraId="32BE5160"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Stanisavljević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Influence of ambience temperature to methane production at MSW landfill of Novi Sad, International Symposium on Energy from Biomass and Waste, 2010, Venice, Italy, ISBN: 978-88-6265-0083.</w:t>
            </w:r>
          </w:p>
          <w:p w14:paraId="4A449003"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Hodolič</w:t>
            </w:r>
            <w:proofErr w:type="spellEnd"/>
            <w:r w:rsidRPr="00C362D0">
              <w:rPr>
                <w:rFonts w:cs="Arial"/>
                <w:color w:val="auto"/>
                <w:szCs w:val="18"/>
                <w:lang w:val="en-US"/>
              </w:rPr>
              <w:t xml:space="preserve"> </w:t>
            </w:r>
            <w:proofErr w:type="spellStart"/>
            <w:r w:rsidRPr="00C362D0">
              <w:rPr>
                <w:rFonts w:cs="Arial"/>
                <w:color w:val="auto"/>
                <w:szCs w:val="18"/>
                <w:lang w:val="en-US"/>
              </w:rPr>
              <w:t>Janko</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Hadžistević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Miodrag</w:t>
            </w:r>
            <w:proofErr w:type="spellEnd"/>
            <w:r w:rsidRPr="00C362D0">
              <w:rPr>
                <w:rFonts w:cs="Arial"/>
                <w:color w:val="auto"/>
                <w:szCs w:val="18"/>
                <w:lang w:val="en-US"/>
              </w:rPr>
              <w:t xml:space="preserve">: Measuring of combusting products on emitters of boiler plant, </w:t>
            </w:r>
            <w:proofErr w:type="spellStart"/>
            <w:r w:rsidRPr="00C362D0">
              <w:rPr>
                <w:rFonts w:cs="Arial"/>
                <w:color w:val="auto"/>
                <w:szCs w:val="18"/>
                <w:lang w:val="en-US"/>
              </w:rPr>
              <w:t>Internacional</w:t>
            </w:r>
            <w:proofErr w:type="spellEnd"/>
            <w:r w:rsidRPr="00C362D0">
              <w:rPr>
                <w:rFonts w:cs="Arial"/>
                <w:color w:val="auto"/>
                <w:szCs w:val="18"/>
                <w:lang w:val="en-US"/>
              </w:rPr>
              <w:t xml:space="preserve"> Conference on Engineering Technologies – ICET, 2009, Novi Sad, Str. 169-174, ISBN: 978-86-7892-227-5.</w:t>
            </w:r>
          </w:p>
          <w:p w14:paraId="4355AF83"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Vujić</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Ubavin</w:t>
            </w:r>
            <w:proofErr w:type="spellEnd"/>
            <w:r w:rsidRPr="00C362D0">
              <w:rPr>
                <w:rFonts w:cs="Arial"/>
                <w:color w:val="auto"/>
                <w:szCs w:val="18"/>
                <w:lang w:val="en-US"/>
              </w:rPr>
              <w:t xml:space="preserve"> </w:t>
            </w:r>
            <w:proofErr w:type="spellStart"/>
            <w:r w:rsidRPr="00C362D0">
              <w:rPr>
                <w:rFonts w:cs="Arial"/>
                <w:color w:val="auto"/>
                <w:szCs w:val="18"/>
                <w:lang w:val="en-US"/>
              </w:rPr>
              <w:t>Dejan</w:t>
            </w:r>
            <w:proofErr w:type="spellEnd"/>
            <w:r w:rsidRPr="00C362D0">
              <w:rPr>
                <w:rFonts w:cs="Arial"/>
                <w:color w:val="auto"/>
                <w:szCs w:val="18"/>
                <w:lang w:val="en-US"/>
              </w:rPr>
              <w:t xml:space="preserve">,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r w:rsidRPr="00C362D0">
              <w:rPr>
                <w:rFonts w:cs="Arial"/>
                <w:color w:val="auto"/>
                <w:szCs w:val="18"/>
                <w:lang w:val="en-US"/>
              </w:rPr>
              <w:t>Kovačević</w:t>
            </w:r>
            <w:proofErr w:type="spellEnd"/>
            <w:r w:rsidRPr="00C362D0">
              <w:rPr>
                <w:rFonts w:cs="Arial"/>
                <w:color w:val="auto"/>
                <w:szCs w:val="18"/>
                <w:lang w:val="en-US"/>
              </w:rPr>
              <w:t xml:space="preserve"> </w:t>
            </w:r>
            <w:proofErr w:type="spellStart"/>
            <w:r w:rsidRPr="00C362D0">
              <w:rPr>
                <w:rFonts w:cs="Arial"/>
                <w:color w:val="auto"/>
                <w:szCs w:val="18"/>
                <w:lang w:val="en-US"/>
              </w:rPr>
              <w:t>Srđan</w:t>
            </w:r>
            <w:proofErr w:type="spellEnd"/>
            <w:r w:rsidRPr="00C362D0">
              <w:rPr>
                <w:rFonts w:cs="Arial"/>
                <w:color w:val="auto"/>
                <w:szCs w:val="18"/>
                <w:lang w:val="en-US"/>
              </w:rPr>
              <w:t xml:space="preserve">, </w:t>
            </w:r>
            <w:proofErr w:type="spellStart"/>
            <w:r w:rsidRPr="00C362D0">
              <w:rPr>
                <w:rFonts w:cs="Arial"/>
                <w:color w:val="auto"/>
                <w:szCs w:val="18"/>
                <w:lang w:val="en-US"/>
              </w:rPr>
              <w:t>Batinić</w:t>
            </w:r>
            <w:proofErr w:type="spell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Vujović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Svjetlana</w:t>
            </w:r>
            <w:proofErr w:type="spellEnd"/>
            <w:r w:rsidRPr="00C362D0">
              <w:rPr>
                <w:rFonts w:cs="Arial"/>
                <w:color w:val="auto"/>
                <w:szCs w:val="18"/>
                <w:lang w:val="en-US"/>
              </w:rPr>
              <w:t>: Possibilities of using biogas from landfill and brewery as an renewable energy source, International Symposium of Interdisciplinary Regional Research – ISSIR, 2010, Szeged, Hungary, ISBN: 978-963-508-600-9.</w:t>
            </w:r>
          </w:p>
          <w:p w14:paraId="493B080F"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Kovačević</w:t>
            </w:r>
            <w:proofErr w:type="spellEnd"/>
            <w:r w:rsidRPr="00C362D0">
              <w:rPr>
                <w:rFonts w:cs="Arial"/>
                <w:color w:val="auto"/>
                <w:szCs w:val="18"/>
                <w:lang w:val="en-US"/>
              </w:rPr>
              <w:t xml:space="preserve"> </w:t>
            </w:r>
            <w:proofErr w:type="spellStart"/>
            <w:r w:rsidRPr="00C362D0">
              <w:rPr>
                <w:rFonts w:cs="Arial"/>
                <w:color w:val="auto"/>
                <w:szCs w:val="18"/>
                <w:lang w:val="en-US"/>
              </w:rPr>
              <w:t>Srđan</w:t>
            </w:r>
            <w:proofErr w:type="spellEnd"/>
            <w:r w:rsidRPr="00C362D0">
              <w:rPr>
                <w:rFonts w:cs="Arial"/>
                <w:color w:val="auto"/>
                <w:szCs w:val="18"/>
                <w:lang w:val="en-US"/>
              </w:rPr>
              <w:t xml:space="preserve">, </w:t>
            </w:r>
            <w:proofErr w:type="spellStart"/>
            <w:r w:rsidRPr="00C362D0">
              <w:rPr>
                <w:rFonts w:cs="Arial"/>
                <w:color w:val="auto"/>
                <w:szCs w:val="18"/>
                <w:lang w:val="en-US"/>
              </w:rPr>
              <w:t>Dimkić</w:t>
            </w:r>
            <w:proofErr w:type="spellEnd"/>
            <w:r w:rsidRPr="00C362D0">
              <w:rPr>
                <w:rFonts w:cs="Arial"/>
                <w:color w:val="auto"/>
                <w:szCs w:val="18"/>
                <w:lang w:val="en-US"/>
              </w:rPr>
              <w:t xml:space="preserve"> Milan, </w:t>
            </w:r>
            <w:proofErr w:type="spellStart"/>
            <w:r w:rsidRPr="00C362D0">
              <w:rPr>
                <w:rFonts w:cs="Arial"/>
                <w:color w:val="auto"/>
                <w:szCs w:val="18"/>
                <w:lang w:val="en-US"/>
              </w:rPr>
              <w:t>Vojinović-Miloradov</w:t>
            </w:r>
            <w:proofErr w:type="spellEnd"/>
            <w:r w:rsidRPr="00C362D0">
              <w:rPr>
                <w:rFonts w:cs="Arial"/>
                <w:color w:val="auto"/>
                <w:szCs w:val="18"/>
                <w:lang w:val="en-US"/>
              </w:rPr>
              <w:t xml:space="preserve"> </w:t>
            </w:r>
            <w:proofErr w:type="spellStart"/>
            <w:r w:rsidRPr="00C362D0">
              <w:rPr>
                <w:rFonts w:cs="Arial"/>
                <w:color w:val="auto"/>
                <w:szCs w:val="18"/>
                <w:lang w:val="en-US"/>
              </w:rPr>
              <w:t>Mirjana</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Stanisavljević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proofErr w:type="gramStart"/>
            <w:r w:rsidRPr="00C362D0">
              <w:rPr>
                <w:rFonts w:cs="Arial"/>
                <w:color w:val="auto"/>
                <w:szCs w:val="18"/>
                <w:lang w:val="en-US"/>
              </w:rPr>
              <w:t>Batinić</w:t>
            </w:r>
            <w:proofErr w:type="spellEnd"/>
            <w:proofErr w:type="gramEnd"/>
            <w:r w:rsidRPr="00C362D0">
              <w:rPr>
                <w:rFonts w:cs="Arial"/>
                <w:color w:val="auto"/>
                <w:szCs w:val="18"/>
                <w:lang w:val="en-US"/>
              </w:rPr>
              <w:t xml:space="preserve"> </w:t>
            </w:r>
            <w:proofErr w:type="spellStart"/>
            <w:r w:rsidRPr="00C362D0">
              <w:rPr>
                <w:rFonts w:cs="Arial"/>
                <w:color w:val="auto"/>
                <w:szCs w:val="18"/>
                <w:lang w:val="en-US"/>
              </w:rPr>
              <w:t>Bojan</w:t>
            </w:r>
            <w:proofErr w:type="spellEnd"/>
            <w:r w:rsidRPr="00C362D0">
              <w:rPr>
                <w:rFonts w:cs="Arial"/>
                <w:color w:val="auto"/>
                <w:szCs w:val="18"/>
                <w:lang w:val="en-US"/>
              </w:rPr>
              <w:t xml:space="preserve">: Identification of water quality and distribution of pollutants in the River </w:t>
            </w:r>
            <w:r w:rsidRPr="00C362D0">
              <w:rPr>
                <w:rFonts w:cs="Arial"/>
                <w:color w:val="auto"/>
                <w:szCs w:val="18"/>
                <w:lang w:val="en-US"/>
              </w:rPr>
              <w:lastRenderedPageBreak/>
              <w:t>Danube on a city level, by MFA method, International Symposium of Interdisciplinary Regional Research – ISSIR, 2010, Szeged, Hungary, ISBN: 978-963-508-600-9.</w:t>
            </w:r>
          </w:p>
          <w:p w14:paraId="78B10E9F"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Petrović</w:t>
            </w:r>
            <w:proofErr w:type="spellEnd"/>
            <w:r w:rsidRPr="00C362D0">
              <w:rPr>
                <w:rFonts w:cs="Arial"/>
                <w:color w:val="auto"/>
                <w:szCs w:val="18"/>
                <w:lang w:val="en-US"/>
              </w:rPr>
              <w:t xml:space="preserve"> (</w:t>
            </w:r>
            <w:proofErr w:type="spellStart"/>
            <w:r w:rsidRPr="00C362D0">
              <w:rPr>
                <w:rFonts w:cs="Arial"/>
                <w:color w:val="auto"/>
                <w:szCs w:val="18"/>
                <w:lang w:val="en-US"/>
              </w:rPr>
              <w:t>Đogo</w:t>
            </w:r>
            <w:proofErr w:type="spellEnd"/>
            <w:r w:rsidRPr="00C362D0">
              <w:rPr>
                <w:rFonts w:cs="Arial"/>
                <w:color w:val="auto"/>
                <w:szCs w:val="18"/>
                <w:lang w:val="en-US"/>
              </w:rPr>
              <w:t xml:space="preserve">) </w:t>
            </w:r>
            <w:proofErr w:type="spellStart"/>
            <w:r w:rsidRPr="00C362D0">
              <w:rPr>
                <w:rFonts w:cs="Arial"/>
                <w:color w:val="auto"/>
                <w:szCs w:val="18"/>
                <w:lang w:val="en-US"/>
              </w:rPr>
              <w:t>Maja</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Stošić</w:t>
            </w:r>
            <w:proofErr w:type="spellEnd"/>
            <w:r w:rsidRPr="00C362D0">
              <w:rPr>
                <w:rFonts w:cs="Arial"/>
                <w:color w:val="auto"/>
                <w:szCs w:val="18"/>
                <w:lang w:val="en-US"/>
              </w:rPr>
              <w:t xml:space="preserve"> Milena, </w:t>
            </w:r>
            <w:proofErr w:type="spellStart"/>
            <w:r w:rsidRPr="00C362D0">
              <w:rPr>
                <w:rFonts w:cs="Arial"/>
                <w:color w:val="auto"/>
                <w:szCs w:val="18"/>
                <w:lang w:val="en-US"/>
              </w:rPr>
              <w:t>Čepić</w:t>
            </w:r>
            <w:proofErr w:type="spellEnd"/>
            <w:r w:rsidRPr="00C362D0">
              <w:rPr>
                <w:rFonts w:cs="Arial"/>
                <w:color w:val="auto"/>
                <w:szCs w:val="18"/>
                <w:lang w:val="en-US"/>
              </w:rPr>
              <w:t xml:space="preserve"> </w:t>
            </w:r>
            <w:proofErr w:type="spellStart"/>
            <w:r w:rsidRPr="00C362D0">
              <w:rPr>
                <w:rFonts w:cs="Arial"/>
                <w:color w:val="auto"/>
                <w:szCs w:val="18"/>
                <w:lang w:val="en-US"/>
              </w:rPr>
              <w:t>Zoran</w:t>
            </w:r>
            <w:proofErr w:type="spellEnd"/>
            <w:r w:rsidRPr="00C362D0">
              <w:rPr>
                <w:rFonts w:cs="Arial"/>
                <w:color w:val="auto"/>
                <w:szCs w:val="18"/>
                <w:lang w:val="en-US"/>
              </w:rPr>
              <w:t xml:space="preserve">, </w:t>
            </w:r>
            <w:proofErr w:type="spellStart"/>
            <w:r w:rsidRPr="00C362D0">
              <w:rPr>
                <w:rFonts w:cs="Arial"/>
                <w:color w:val="auto"/>
                <w:szCs w:val="18"/>
                <w:lang w:val="en-US"/>
              </w:rPr>
              <w:t>Živančev</w:t>
            </w:r>
            <w:proofErr w:type="spellEnd"/>
            <w:r w:rsidRPr="00C362D0">
              <w:rPr>
                <w:rFonts w:cs="Arial"/>
                <w:color w:val="auto"/>
                <w:szCs w:val="18"/>
                <w:lang w:val="en-US"/>
              </w:rPr>
              <w:t xml:space="preserve"> (</w:t>
            </w:r>
            <w:proofErr w:type="spellStart"/>
            <w:r w:rsidRPr="00C362D0">
              <w:rPr>
                <w:rFonts w:cs="Arial"/>
                <w:color w:val="auto"/>
                <w:szCs w:val="18"/>
                <w:lang w:val="en-US"/>
              </w:rPr>
              <w:t>Šenk</w:t>
            </w:r>
            <w:proofErr w:type="spellEnd"/>
            <w:r w:rsidRPr="00C362D0">
              <w:rPr>
                <w:rFonts w:cs="Arial"/>
                <w:color w:val="auto"/>
                <w:szCs w:val="18"/>
                <w:lang w:val="en-US"/>
              </w:rPr>
              <w:t xml:space="preserve">) </w:t>
            </w:r>
            <w:proofErr w:type="spellStart"/>
            <w:r w:rsidRPr="00C362D0">
              <w:rPr>
                <w:rFonts w:cs="Arial"/>
                <w:color w:val="auto"/>
                <w:szCs w:val="18"/>
                <w:lang w:val="en-US"/>
              </w:rPr>
              <w:t>Nevena</w:t>
            </w:r>
            <w:proofErr w:type="spellEnd"/>
            <w:r w:rsidRPr="00C362D0">
              <w:rPr>
                <w:rFonts w:cs="Arial"/>
                <w:color w:val="auto"/>
                <w:szCs w:val="18"/>
                <w:lang w:val="en-US"/>
              </w:rPr>
              <w:t xml:space="preserve">, </w:t>
            </w:r>
            <w:proofErr w:type="spellStart"/>
            <w:r w:rsidRPr="00C362D0">
              <w:rPr>
                <w:rFonts w:cs="Arial"/>
                <w:color w:val="auto"/>
                <w:szCs w:val="18"/>
                <w:lang w:val="en-US"/>
              </w:rPr>
              <w:t>Milovanović</w:t>
            </w:r>
            <w:proofErr w:type="spellEnd"/>
            <w:r w:rsidRPr="00C362D0">
              <w:rPr>
                <w:rFonts w:cs="Arial"/>
                <w:color w:val="auto"/>
                <w:szCs w:val="18"/>
                <w:lang w:val="en-US"/>
              </w:rPr>
              <w:t xml:space="preserve"> </w:t>
            </w:r>
            <w:proofErr w:type="spellStart"/>
            <w:r w:rsidRPr="00C362D0">
              <w:rPr>
                <w:rFonts w:cs="Arial"/>
                <w:color w:val="auto"/>
                <w:szCs w:val="18"/>
                <w:lang w:val="en-US"/>
              </w:rPr>
              <w:t>Dušan</w:t>
            </w:r>
            <w:proofErr w:type="spellEnd"/>
            <w:r w:rsidRPr="00C362D0">
              <w:rPr>
                <w:rFonts w:cs="Arial"/>
                <w:color w:val="auto"/>
                <w:szCs w:val="18"/>
                <w:lang w:val="en-US"/>
              </w:rPr>
              <w:t xml:space="preserve">, </w:t>
            </w:r>
            <w:proofErr w:type="spellStart"/>
            <w:r w:rsidRPr="00C362D0">
              <w:rPr>
                <w:rFonts w:cs="Arial"/>
                <w:color w:val="auto"/>
                <w:szCs w:val="18"/>
                <w:lang w:val="en-US"/>
              </w:rPr>
              <w:t>Adamović</w:t>
            </w:r>
            <w:proofErr w:type="spellEnd"/>
            <w:r w:rsidRPr="00C362D0">
              <w:rPr>
                <w:rFonts w:cs="Arial"/>
                <w:color w:val="auto"/>
                <w:szCs w:val="18"/>
                <w:lang w:val="en-US"/>
              </w:rPr>
              <w:t xml:space="preserve"> </w:t>
            </w:r>
            <w:proofErr w:type="spellStart"/>
            <w:r w:rsidRPr="00C362D0">
              <w:rPr>
                <w:rFonts w:cs="Arial"/>
                <w:color w:val="auto"/>
                <w:szCs w:val="18"/>
                <w:lang w:val="en-US"/>
              </w:rPr>
              <w:t>Dragan</w:t>
            </w:r>
            <w:proofErr w:type="spellEnd"/>
            <w:r w:rsidRPr="00C362D0">
              <w:rPr>
                <w:rFonts w:cs="Arial"/>
                <w:color w:val="auto"/>
                <w:szCs w:val="18"/>
                <w:lang w:val="en-US"/>
              </w:rPr>
              <w:t xml:space="preserve">: Meat industry wastewater management in </w:t>
            </w:r>
            <w:proofErr w:type="spellStart"/>
            <w:r w:rsidRPr="00C362D0">
              <w:rPr>
                <w:rFonts w:cs="Arial"/>
                <w:color w:val="auto"/>
                <w:szCs w:val="18"/>
                <w:lang w:val="en-US"/>
              </w:rPr>
              <w:t>Vojvodina</w:t>
            </w:r>
            <w:proofErr w:type="spellEnd"/>
            <w:r w:rsidRPr="00C362D0">
              <w:rPr>
                <w:rFonts w:cs="Arial"/>
                <w:color w:val="auto"/>
                <w:szCs w:val="18"/>
                <w:lang w:val="en-US"/>
              </w:rPr>
              <w:t xml:space="preserve"> region (Serbia) - current situation, </w:t>
            </w:r>
            <w:proofErr w:type="spellStart"/>
            <w:r w:rsidRPr="00C362D0">
              <w:rPr>
                <w:rFonts w:cs="Arial"/>
                <w:color w:val="auto"/>
                <w:szCs w:val="18"/>
                <w:lang w:val="en-US"/>
              </w:rPr>
              <w:t>Acta</w:t>
            </w:r>
            <w:proofErr w:type="spellEnd"/>
            <w:r w:rsidRPr="00C362D0">
              <w:rPr>
                <w:rFonts w:cs="Arial"/>
                <w:color w:val="auto"/>
                <w:szCs w:val="18"/>
                <w:lang w:val="en-US"/>
              </w:rPr>
              <w:t xml:space="preserve"> </w:t>
            </w:r>
            <w:proofErr w:type="spellStart"/>
            <w:r w:rsidRPr="00C362D0">
              <w:rPr>
                <w:rFonts w:cs="Arial"/>
                <w:color w:val="auto"/>
                <w:szCs w:val="18"/>
                <w:lang w:val="en-US"/>
              </w:rPr>
              <w:t>Technica</w:t>
            </w:r>
            <w:proofErr w:type="spellEnd"/>
            <w:r w:rsidRPr="00C362D0">
              <w:rPr>
                <w:rFonts w:cs="Arial"/>
                <w:color w:val="auto"/>
                <w:szCs w:val="18"/>
                <w:lang w:val="en-US"/>
              </w:rPr>
              <w:t xml:space="preserve"> </w:t>
            </w:r>
            <w:proofErr w:type="spellStart"/>
            <w:r w:rsidRPr="00C362D0">
              <w:rPr>
                <w:rFonts w:cs="Arial"/>
                <w:color w:val="auto"/>
                <w:szCs w:val="18"/>
                <w:lang w:val="en-US"/>
              </w:rPr>
              <w:t>Corviniensis</w:t>
            </w:r>
            <w:proofErr w:type="spellEnd"/>
            <w:r w:rsidRPr="00C362D0">
              <w:rPr>
                <w:rFonts w:cs="Arial"/>
                <w:color w:val="auto"/>
                <w:szCs w:val="18"/>
                <w:lang w:val="en-US"/>
              </w:rPr>
              <w:t>, 2016, Vol. 9, No. 3, Str. 31-36, ISSN: 2067-3809.</w:t>
            </w:r>
          </w:p>
          <w:p w14:paraId="3B8AEE89"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Mirosavlјević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Mihajlović</w:t>
            </w:r>
            <w:proofErr w:type="spellEnd"/>
            <w:r w:rsidRPr="00C362D0">
              <w:rPr>
                <w:rFonts w:cs="Arial"/>
                <w:color w:val="auto"/>
                <w:szCs w:val="18"/>
                <w:lang w:val="en-US"/>
              </w:rPr>
              <w:t xml:space="preserve"> </w:t>
            </w:r>
            <w:proofErr w:type="spellStart"/>
            <w:r w:rsidRPr="00C362D0">
              <w:rPr>
                <w:rFonts w:cs="Arial"/>
                <w:color w:val="auto"/>
                <w:szCs w:val="18"/>
                <w:lang w:val="en-US"/>
              </w:rPr>
              <w:t>Višnja</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Dragana</w:t>
            </w:r>
            <w:proofErr w:type="spellEnd"/>
            <w:r w:rsidRPr="00C362D0">
              <w:rPr>
                <w:rFonts w:cs="Arial"/>
                <w:color w:val="auto"/>
                <w:szCs w:val="18"/>
                <w:lang w:val="en-US"/>
              </w:rPr>
              <w:t xml:space="preserve">: Situation of glass container management in Serbia, Annals of Faculty Engineering </w:t>
            </w:r>
            <w:proofErr w:type="spellStart"/>
            <w:r w:rsidRPr="00C362D0">
              <w:rPr>
                <w:rFonts w:cs="Arial"/>
                <w:color w:val="auto"/>
                <w:szCs w:val="18"/>
                <w:lang w:val="en-US"/>
              </w:rPr>
              <w:t>Hunedoara</w:t>
            </w:r>
            <w:proofErr w:type="spellEnd"/>
            <w:r w:rsidRPr="00C362D0">
              <w:rPr>
                <w:rFonts w:cs="Arial"/>
                <w:color w:val="auto"/>
                <w:szCs w:val="18"/>
                <w:lang w:val="en-US"/>
              </w:rPr>
              <w:t xml:space="preserve"> - International Journal of Engineering, 2013, Vol. 3, No. 11, Str. 341-344, ISSN: 1584-2673</w:t>
            </w:r>
          </w:p>
          <w:p w14:paraId="5BEDD283"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Мirоsаvlјеvić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Vuјić</w:t>
            </w:r>
            <w:proofErr w:type="spellEnd"/>
            <w:r w:rsidRPr="00C362D0">
              <w:rPr>
                <w:rFonts w:cs="Arial"/>
                <w:color w:val="auto"/>
                <w:szCs w:val="18"/>
                <w:lang w:val="en-US"/>
              </w:rPr>
              <w:t xml:space="preserve"> </w:t>
            </w:r>
            <w:proofErr w:type="spellStart"/>
            <w:r w:rsidRPr="00C362D0">
              <w:rPr>
                <w:rFonts w:cs="Arial"/>
                <w:color w:val="auto"/>
                <w:szCs w:val="18"/>
                <w:lang w:val="en-US"/>
              </w:rPr>
              <w:t>Gоrаn</w:t>
            </w:r>
            <w:proofErr w:type="spellEnd"/>
            <w:r w:rsidRPr="00C362D0">
              <w:rPr>
                <w:rFonts w:cs="Arial"/>
                <w:color w:val="auto"/>
                <w:szCs w:val="18"/>
                <w:lang w:val="en-US"/>
              </w:rPr>
              <w:t xml:space="preserve">, </w:t>
            </w:r>
            <w:proofErr w:type="spellStart"/>
            <w:r w:rsidRPr="00C362D0">
              <w:rPr>
                <w:rFonts w:cs="Arial"/>
                <w:color w:val="auto"/>
                <w:szCs w:val="18"/>
                <w:lang w:val="en-US"/>
              </w:rPr>
              <w:t>Ubаvin</w:t>
            </w:r>
            <w:proofErr w:type="spellEnd"/>
            <w:r w:rsidRPr="00C362D0">
              <w:rPr>
                <w:rFonts w:cs="Arial"/>
                <w:color w:val="auto"/>
                <w:szCs w:val="18"/>
                <w:lang w:val="en-US"/>
              </w:rPr>
              <w:t xml:space="preserve"> </w:t>
            </w:r>
            <w:proofErr w:type="spellStart"/>
            <w:r w:rsidRPr="00C362D0">
              <w:rPr>
                <w:rFonts w:cs="Arial"/>
                <w:color w:val="auto"/>
                <w:szCs w:val="18"/>
                <w:lang w:val="en-US"/>
              </w:rPr>
              <w:t>Dејаn</w:t>
            </w:r>
            <w:proofErr w:type="spellEnd"/>
            <w:r w:rsidRPr="00C362D0">
              <w:rPr>
                <w:rFonts w:cs="Arial"/>
                <w:color w:val="auto"/>
                <w:szCs w:val="18"/>
                <w:lang w:val="en-US"/>
              </w:rPr>
              <w:t xml:space="preserve">, </w:t>
            </w:r>
            <w:proofErr w:type="spellStart"/>
            <w:r w:rsidRPr="00C362D0">
              <w:rPr>
                <w:rFonts w:cs="Arial"/>
                <w:color w:val="auto"/>
                <w:szCs w:val="18"/>
                <w:lang w:val="en-US"/>
              </w:rPr>
              <w:t>Stаnisаvlјеvić</w:t>
            </w:r>
            <w:proofErr w:type="spellEnd"/>
            <w:r w:rsidRPr="00C362D0">
              <w:rPr>
                <w:rFonts w:cs="Arial"/>
                <w:color w:val="auto"/>
                <w:szCs w:val="18"/>
                <w:lang w:val="en-US"/>
              </w:rPr>
              <w:t xml:space="preserve"> </w:t>
            </w:r>
            <w:proofErr w:type="spellStart"/>
            <w:r w:rsidRPr="00C362D0">
              <w:rPr>
                <w:rFonts w:cs="Arial"/>
                <w:color w:val="auto"/>
                <w:szCs w:val="18"/>
                <w:lang w:val="en-US"/>
              </w:rPr>
              <w:t>Nеmаnjа</w:t>
            </w:r>
            <w:proofErr w:type="spellEnd"/>
            <w:r w:rsidRPr="00C362D0">
              <w:rPr>
                <w:rFonts w:cs="Arial"/>
                <w:color w:val="auto"/>
                <w:szCs w:val="18"/>
                <w:lang w:val="en-US"/>
              </w:rPr>
              <w:t xml:space="preserve">, </w:t>
            </w:r>
            <w:proofErr w:type="spellStart"/>
            <w:r w:rsidRPr="00C362D0">
              <w:rPr>
                <w:rFonts w:cs="Arial"/>
                <w:color w:val="auto"/>
                <w:szCs w:val="18"/>
                <w:lang w:val="en-US"/>
              </w:rPr>
              <w:t>Kоvаčеvić</w:t>
            </w:r>
            <w:proofErr w:type="spellEnd"/>
            <w:r w:rsidRPr="00C362D0">
              <w:rPr>
                <w:rFonts w:cs="Arial"/>
                <w:color w:val="auto"/>
                <w:szCs w:val="18"/>
                <w:lang w:val="en-US"/>
              </w:rPr>
              <w:t xml:space="preserve"> </w:t>
            </w:r>
            <w:proofErr w:type="spellStart"/>
            <w:r w:rsidRPr="00C362D0">
              <w:rPr>
                <w:rFonts w:cs="Arial"/>
                <w:color w:val="auto"/>
                <w:szCs w:val="18"/>
                <w:lang w:val="en-US"/>
              </w:rPr>
              <w:t>Srđаn</w:t>
            </w:r>
            <w:proofErr w:type="spellEnd"/>
            <w:r w:rsidRPr="00C362D0">
              <w:rPr>
                <w:rFonts w:cs="Arial"/>
                <w:color w:val="auto"/>
                <w:szCs w:val="18"/>
                <w:lang w:val="en-US"/>
              </w:rPr>
              <w:t xml:space="preserve">, </w:t>
            </w:r>
            <w:proofErr w:type="spellStart"/>
            <w:r w:rsidRPr="00C362D0">
              <w:rPr>
                <w:rFonts w:cs="Arial"/>
                <w:color w:val="auto"/>
                <w:szCs w:val="18"/>
                <w:lang w:val="en-US"/>
              </w:rPr>
              <w:t>Bаtinić</w:t>
            </w:r>
            <w:proofErr w:type="spellEnd"/>
            <w:r w:rsidRPr="00C362D0">
              <w:rPr>
                <w:rFonts w:cs="Arial"/>
                <w:color w:val="auto"/>
                <w:szCs w:val="18"/>
                <w:lang w:val="en-US"/>
              </w:rPr>
              <w:t xml:space="preserve"> </w:t>
            </w:r>
            <w:proofErr w:type="spellStart"/>
            <w:r w:rsidRPr="00C362D0">
              <w:rPr>
                <w:rFonts w:cs="Arial"/>
                <w:color w:val="auto"/>
                <w:szCs w:val="18"/>
                <w:lang w:val="en-US"/>
              </w:rPr>
              <w:t>Bојаn</w:t>
            </w:r>
            <w:proofErr w:type="spellEnd"/>
            <w:r w:rsidRPr="00C362D0">
              <w:rPr>
                <w:rFonts w:cs="Arial"/>
                <w:color w:val="auto"/>
                <w:szCs w:val="18"/>
                <w:lang w:val="en-US"/>
              </w:rPr>
              <w:t xml:space="preserve">, </w:t>
            </w:r>
            <w:proofErr w:type="spellStart"/>
            <w:r w:rsidRPr="00C362D0">
              <w:rPr>
                <w:rFonts w:cs="Arial"/>
                <w:color w:val="auto"/>
                <w:szCs w:val="18"/>
                <w:lang w:val="en-US"/>
              </w:rPr>
              <w:t>Јоkаnоvić</w:t>
            </w:r>
            <w:proofErr w:type="spellEnd"/>
            <w:r w:rsidRPr="00C362D0">
              <w:rPr>
                <w:rFonts w:cs="Arial"/>
                <w:color w:val="auto"/>
                <w:szCs w:val="18"/>
                <w:lang w:val="en-US"/>
              </w:rPr>
              <w:t xml:space="preserve"> </w:t>
            </w:r>
            <w:proofErr w:type="spellStart"/>
            <w:r w:rsidRPr="00C362D0">
              <w:rPr>
                <w:rFonts w:cs="Arial"/>
                <w:color w:val="auto"/>
                <w:szCs w:val="18"/>
                <w:lang w:val="en-US"/>
              </w:rPr>
              <w:t>Svјеtlаnа</w:t>
            </w:r>
            <w:proofErr w:type="spellEnd"/>
            <w:r w:rsidRPr="00C362D0">
              <w:rPr>
                <w:rFonts w:cs="Arial"/>
                <w:color w:val="auto"/>
                <w:szCs w:val="18"/>
                <w:lang w:val="en-US"/>
              </w:rPr>
              <w:t xml:space="preserve">: Possibilities of using biogas from landfill and brewery as an renewable energy source, Journal of Engineering, Annals of Faculty Engineering </w:t>
            </w:r>
            <w:proofErr w:type="spellStart"/>
            <w:r w:rsidRPr="00C362D0">
              <w:rPr>
                <w:rFonts w:cs="Arial"/>
                <w:color w:val="auto"/>
                <w:szCs w:val="18"/>
                <w:lang w:val="en-US"/>
              </w:rPr>
              <w:t>Hunedoara</w:t>
            </w:r>
            <w:proofErr w:type="spellEnd"/>
            <w:r w:rsidRPr="00C362D0">
              <w:rPr>
                <w:rFonts w:cs="Arial"/>
                <w:color w:val="auto"/>
                <w:szCs w:val="18"/>
                <w:lang w:val="en-US"/>
              </w:rPr>
              <w:t>, 2011, Vol. 2, No. 9, Str. 187-188, ISSN 1584-2665.</w:t>
            </w:r>
          </w:p>
          <w:p w14:paraId="4DB1D623"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Ilić</w:t>
            </w:r>
            <w:proofErr w:type="spellEnd"/>
            <w:r w:rsidRPr="00C362D0">
              <w:rPr>
                <w:rFonts w:cs="Arial"/>
                <w:color w:val="auto"/>
                <w:szCs w:val="18"/>
                <w:lang w:val="en-US"/>
              </w:rPr>
              <w:t xml:space="preserve"> </w:t>
            </w:r>
            <w:proofErr w:type="spellStart"/>
            <w:r w:rsidRPr="00C362D0">
              <w:rPr>
                <w:rFonts w:cs="Arial"/>
                <w:color w:val="auto"/>
                <w:szCs w:val="18"/>
                <w:lang w:val="en-US"/>
              </w:rPr>
              <w:t>Mićunović</w:t>
            </w:r>
            <w:proofErr w:type="spellEnd"/>
            <w:r w:rsidRPr="00C362D0">
              <w:rPr>
                <w:rFonts w:cs="Arial"/>
                <w:color w:val="auto"/>
                <w:szCs w:val="18"/>
                <w:lang w:val="en-US"/>
              </w:rPr>
              <w:t xml:space="preserve"> </w:t>
            </w:r>
            <w:proofErr w:type="spellStart"/>
            <w:r w:rsidRPr="00C362D0">
              <w:rPr>
                <w:rFonts w:cs="Arial"/>
                <w:color w:val="auto"/>
                <w:szCs w:val="18"/>
                <w:lang w:val="en-US"/>
              </w:rPr>
              <w:t>Milana</w:t>
            </w:r>
            <w:proofErr w:type="spellEnd"/>
            <w:r w:rsidRPr="00C362D0">
              <w:rPr>
                <w:rFonts w:cs="Arial"/>
                <w:color w:val="auto"/>
                <w:szCs w:val="18"/>
                <w:lang w:val="en-US"/>
              </w:rPr>
              <w:t xml:space="preserve">, </w:t>
            </w:r>
            <w:proofErr w:type="spellStart"/>
            <w:r w:rsidRPr="00C362D0">
              <w:rPr>
                <w:rFonts w:cs="Arial"/>
                <w:color w:val="auto"/>
                <w:szCs w:val="18"/>
                <w:lang w:val="en-US"/>
              </w:rPr>
              <w:t>Agarski</w:t>
            </w:r>
            <w:proofErr w:type="spellEnd"/>
            <w:r w:rsidRPr="00C362D0">
              <w:rPr>
                <w:rFonts w:cs="Arial"/>
                <w:color w:val="auto"/>
                <w:szCs w:val="18"/>
                <w:lang w:val="en-US"/>
              </w:rPr>
              <w:t xml:space="preserve"> Boris, </w:t>
            </w:r>
            <w:proofErr w:type="spellStart"/>
            <w:r w:rsidRPr="00C362D0">
              <w:rPr>
                <w:rFonts w:cs="Arial"/>
                <w:color w:val="auto"/>
                <w:szCs w:val="18"/>
                <w:lang w:val="en-US"/>
              </w:rPr>
              <w:t>Kosec</w:t>
            </w:r>
            <w:proofErr w:type="spellEnd"/>
            <w:r w:rsidRPr="00C362D0">
              <w:rPr>
                <w:rFonts w:cs="Arial"/>
                <w:color w:val="auto"/>
                <w:szCs w:val="18"/>
                <w:lang w:val="en-US"/>
              </w:rPr>
              <w:t xml:space="preserve"> </w:t>
            </w:r>
            <w:proofErr w:type="spellStart"/>
            <w:r w:rsidRPr="00C362D0">
              <w:rPr>
                <w:rFonts w:cs="Arial"/>
                <w:color w:val="auto"/>
                <w:szCs w:val="18"/>
                <w:lang w:val="en-US"/>
              </w:rPr>
              <w:t>Borut</w:t>
            </w:r>
            <w:proofErr w:type="spellEnd"/>
            <w:r w:rsidRPr="00C362D0">
              <w:rPr>
                <w:rFonts w:cs="Arial"/>
                <w:color w:val="auto"/>
                <w:szCs w:val="18"/>
                <w:lang w:val="en-US"/>
              </w:rPr>
              <w:t xml:space="preserve">, </w:t>
            </w:r>
            <w:proofErr w:type="spellStart"/>
            <w:r w:rsidRPr="00C362D0">
              <w:rPr>
                <w:rFonts w:cs="Arial"/>
                <w:color w:val="auto"/>
                <w:szCs w:val="18"/>
                <w:lang w:val="en-US"/>
              </w:rPr>
              <w:t>Nagode</w:t>
            </w:r>
            <w:proofErr w:type="spellEnd"/>
            <w:r w:rsidRPr="00C362D0">
              <w:rPr>
                <w:rFonts w:cs="Arial"/>
                <w:color w:val="auto"/>
                <w:szCs w:val="18"/>
                <w:lang w:val="en-US"/>
              </w:rPr>
              <w:t xml:space="preserve"> </w:t>
            </w:r>
            <w:proofErr w:type="spellStart"/>
            <w:r w:rsidRPr="00C362D0">
              <w:rPr>
                <w:rFonts w:cs="Arial"/>
                <w:color w:val="auto"/>
                <w:szCs w:val="18"/>
                <w:lang w:val="en-US"/>
              </w:rPr>
              <w:t>Aleš</w:t>
            </w:r>
            <w:proofErr w:type="spellEnd"/>
            <w:r w:rsidRPr="00C362D0">
              <w:rPr>
                <w:rFonts w:cs="Arial"/>
                <w:color w:val="auto"/>
                <w:szCs w:val="18"/>
                <w:lang w:val="en-US"/>
              </w:rPr>
              <w:t xml:space="preserve">, </w:t>
            </w:r>
            <w:proofErr w:type="spellStart"/>
            <w:r w:rsidRPr="00C362D0">
              <w:rPr>
                <w:rFonts w:cs="Arial"/>
                <w:color w:val="auto"/>
                <w:szCs w:val="18"/>
                <w:lang w:val="en-US"/>
              </w:rPr>
              <w:t>Mirosavljević</w:t>
            </w:r>
            <w:proofErr w:type="spellEnd"/>
            <w:r w:rsidRPr="00C362D0">
              <w:rPr>
                <w:rFonts w:cs="Arial"/>
                <w:color w:val="auto"/>
                <w:szCs w:val="18"/>
                <w:lang w:val="en-US"/>
              </w:rPr>
              <w:t xml:space="preserve"> Zorica: </w:t>
            </w:r>
            <w:proofErr w:type="spellStart"/>
            <w:r w:rsidRPr="00C362D0">
              <w:rPr>
                <w:rFonts w:cs="Arial"/>
                <w:color w:val="auto"/>
                <w:szCs w:val="18"/>
                <w:lang w:val="en-US"/>
              </w:rPr>
              <w:t>Personalna</w:t>
            </w:r>
            <w:proofErr w:type="spellEnd"/>
            <w:r w:rsidRPr="00C362D0">
              <w:rPr>
                <w:rFonts w:cs="Arial"/>
                <w:color w:val="auto"/>
                <w:szCs w:val="18"/>
                <w:lang w:val="en-US"/>
              </w:rPr>
              <w:t xml:space="preserve"> </w:t>
            </w:r>
            <w:proofErr w:type="spellStart"/>
            <w:r w:rsidRPr="00C362D0">
              <w:rPr>
                <w:rFonts w:cs="Arial"/>
                <w:color w:val="auto"/>
                <w:szCs w:val="18"/>
                <w:lang w:val="en-US"/>
              </w:rPr>
              <w:t>izloženost</w:t>
            </w:r>
            <w:proofErr w:type="spellEnd"/>
            <w:r w:rsidRPr="00C362D0">
              <w:rPr>
                <w:rFonts w:cs="Arial"/>
                <w:color w:val="auto"/>
                <w:szCs w:val="18"/>
                <w:lang w:val="en-US"/>
              </w:rPr>
              <w:t xml:space="preserve"> </w:t>
            </w:r>
            <w:proofErr w:type="spellStart"/>
            <w:r w:rsidRPr="00C362D0">
              <w:rPr>
                <w:rFonts w:cs="Arial"/>
                <w:color w:val="auto"/>
                <w:szCs w:val="18"/>
                <w:lang w:val="en-US"/>
              </w:rPr>
              <w:t>pešaka</w:t>
            </w:r>
            <w:proofErr w:type="spellEnd"/>
            <w:r w:rsidRPr="00C362D0">
              <w:rPr>
                <w:rFonts w:cs="Arial"/>
                <w:color w:val="auto"/>
                <w:szCs w:val="18"/>
                <w:lang w:val="en-US"/>
              </w:rPr>
              <w:t xml:space="preserve"> </w:t>
            </w:r>
            <w:proofErr w:type="spellStart"/>
            <w:r w:rsidRPr="00C362D0">
              <w:rPr>
                <w:rFonts w:cs="Arial"/>
                <w:color w:val="auto"/>
                <w:szCs w:val="18"/>
                <w:lang w:val="en-US"/>
              </w:rPr>
              <w:t>zagađivačima</w:t>
            </w:r>
            <w:proofErr w:type="spellEnd"/>
            <w:r w:rsidRPr="00C362D0">
              <w:rPr>
                <w:rFonts w:cs="Arial"/>
                <w:color w:val="auto"/>
                <w:szCs w:val="18"/>
                <w:lang w:val="en-US"/>
              </w:rPr>
              <w:t xml:space="preserve"> </w:t>
            </w:r>
            <w:proofErr w:type="spellStart"/>
            <w:r w:rsidRPr="00C362D0">
              <w:rPr>
                <w:rFonts w:cs="Arial"/>
                <w:color w:val="auto"/>
                <w:szCs w:val="18"/>
                <w:lang w:val="en-US"/>
              </w:rPr>
              <w:t>vazduha</w:t>
            </w:r>
            <w:proofErr w:type="spellEnd"/>
            <w:r w:rsidRPr="00C362D0">
              <w:rPr>
                <w:rFonts w:cs="Arial"/>
                <w:color w:val="auto"/>
                <w:szCs w:val="18"/>
                <w:lang w:val="en-US"/>
              </w:rPr>
              <w:t xml:space="preserve"> </w:t>
            </w:r>
            <w:proofErr w:type="spellStart"/>
            <w:r w:rsidRPr="00C362D0">
              <w:rPr>
                <w:rFonts w:cs="Arial"/>
                <w:color w:val="auto"/>
                <w:szCs w:val="18"/>
                <w:lang w:val="en-US"/>
              </w:rPr>
              <w:t>na</w:t>
            </w:r>
            <w:proofErr w:type="spellEnd"/>
            <w:r w:rsidRPr="00C362D0">
              <w:rPr>
                <w:rFonts w:cs="Arial"/>
                <w:color w:val="auto"/>
                <w:szCs w:val="18"/>
                <w:lang w:val="en-US"/>
              </w:rPr>
              <w:t xml:space="preserve"> </w:t>
            </w:r>
            <w:proofErr w:type="spellStart"/>
            <w:r w:rsidRPr="00C362D0">
              <w:rPr>
                <w:rFonts w:cs="Arial"/>
                <w:color w:val="auto"/>
                <w:szCs w:val="18"/>
                <w:lang w:val="en-US"/>
              </w:rPr>
              <w:t>prometnoj</w:t>
            </w:r>
            <w:proofErr w:type="spellEnd"/>
            <w:r w:rsidRPr="00C362D0">
              <w:rPr>
                <w:rFonts w:cs="Arial"/>
                <w:color w:val="auto"/>
                <w:szCs w:val="18"/>
                <w:lang w:val="en-US"/>
              </w:rPr>
              <w:t xml:space="preserve"> </w:t>
            </w:r>
            <w:proofErr w:type="spellStart"/>
            <w:r w:rsidRPr="00C362D0">
              <w:rPr>
                <w:rFonts w:cs="Arial"/>
                <w:color w:val="auto"/>
                <w:szCs w:val="18"/>
                <w:lang w:val="en-US"/>
              </w:rPr>
              <w:t>saobraćajnici</w:t>
            </w:r>
            <w:proofErr w:type="spellEnd"/>
            <w:r w:rsidRPr="00C362D0">
              <w:rPr>
                <w:rFonts w:cs="Arial"/>
                <w:color w:val="auto"/>
                <w:szCs w:val="18"/>
                <w:lang w:val="en-US"/>
              </w:rPr>
              <w:t xml:space="preserve"> </w:t>
            </w:r>
            <w:proofErr w:type="spellStart"/>
            <w:r w:rsidRPr="00C362D0">
              <w:rPr>
                <w:rFonts w:cs="Arial"/>
                <w:color w:val="auto"/>
                <w:szCs w:val="18"/>
                <w:lang w:val="en-US"/>
              </w:rPr>
              <w:t>Grada</w:t>
            </w:r>
            <w:proofErr w:type="spellEnd"/>
            <w:r w:rsidRPr="00C362D0">
              <w:rPr>
                <w:rFonts w:cs="Arial"/>
                <w:color w:val="auto"/>
                <w:szCs w:val="18"/>
                <w:lang w:val="en-US"/>
              </w:rPr>
              <w:t xml:space="preserve"> </w:t>
            </w:r>
            <w:proofErr w:type="spellStart"/>
            <w:r w:rsidRPr="00C362D0">
              <w:rPr>
                <w:rFonts w:cs="Arial"/>
                <w:color w:val="auto"/>
                <w:szCs w:val="18"/>
                <w:lang w:val="en-US"/>
              </w:rPr>
              <w:t>Novog</w:t>
            </w:r>
            <w:proofErr w:type="spellEnd"/>
            <w:r w:rsidRPr="00C362D0">
              <w:rPr>
                <w:rFonts w:cs="Arial"/>
                <w:color w:val="auto"/>
                <w:szCs w:val="18"/>
                <w:lang w:val="en-US"/>
              </w:rPr>
              <w:t xml:space="preserve"> </w:t>
            </w:r>
            <w:proofErr w:type="spellStart"/>
            <w:r w:rsidRPr="00C362D0">
              <w:rPr>
                <w:rFonts w:cs="Arial"/>
                <w:color w:val="auto"/>
                <w:szCs w:val="18"/>
                <w:lang w:val="en-US"/>
              </w:rPr>
              <w:t>Sada</w:t>
            </w:r>
            <w:proofErr w:type="spellEnd"/>
            <w:r w:rsidRPr="00C362D0">
              <w:rPr>
                <w:rFonts w:cs="Arial"/>
                <w:color w:val="auto"/>
                <w:szCs w:val="18"/>
                <w:lang w:val="en-US"/>
              </w:rPr>
              <w:t xml:space="preserve">, International Scientific Conference ETIKUM, 2017, </w:t>
            </w:r>
            <w:proofErr w:type="spellStart"/>
            <w:r w:rsidRPr="00C362D0">
              <w:rPr>
                <w:rFonts w:cs="Arial"/>
                <w:color w:val="auto"/>
                <w:szCs w:val="18"/>
                <w:lang w:val="en-US"/>
              </w:rPr>
              <w:t>Fakultet</w:t>
            </w:r>
            <w:proofErr w:type="spellEnd"/>
            <w:r w:rsidRPr="00C362D0">
              <w:rPr>
                <w:rFonts w:cs="Arial"/>
                <w:color w:val="auto"/>
                <w:szCs w:val="18"/>
                <w:lang w:val="en-US"/>
              </w:rPr>
              <w:t xml:space="preserve"> </w:t>
            </w:r>
            <w:proofErr w:type="spellStart"/>
            <w:r w:rsidRPr="00C362D0">
              <w:rPr>
                <w:rFonts w:cs="Arial"/>
                <w:color w:val="auto"/>
                <w:szCs w:val="18"/>
                <w:lang w:val="en-US"/>
              </w:rPr>
              <w:t>tehničkih</w:t>
            </w:r>
            <w:proofErr w:type="spellEnd"/>
            <w:r w:rsidRPr="00C362D0">
              <w:rPr>
                <w:rFonts w:cs="Arial"/>
                <w:color w:val="auto"/>
                <w:szCs w:val="18"/>
                <w:lang w:val="en-US"/>
              </w:rPr>
              <w:t xml:space="preserve"> </w:t>
            </w:r>
            <w:proofErr w:type="spellStart"/>
            <w:r w:rsidRPr="00C362D0">
              <w:rPr>
                <w:rFonts w:cs="Arial"/>
                <w:color w:val="auto"/>
                <w:szCs w:val="18"/>
                <w:lang w:val="en-US"/>
              </w:rPr>
              <w:t>nauka</w:t>
            </w:r>
            <w:proofErr w:type="spellEnd"/>
            <w:r w:rsidRPr="00C362D0">
              <w:rPr>
                <w:rFonts w:cs="Arial"/>
                <w:color w:val="auto"/>
                <w:szCs w:val="18"/>
                <w:lang w:val="en-US"/>
              </w:rPr>
              <w:t>, Nov Sad, Vol. 11, Str. 209-212, ISBN: 978-86-6022-00-68.</w:t>
            </w:r>
          </w:p>
          <w:p w14:paraId="3A70E1CB" w14:textId="77777777" w:rsidR="00AA5E40" w:rsidRPr="00C362D0" w:rsidRDefault="00AA5E40" w:rsidP="00AA5E40">
            <w:pPr>
              <w:pStyle w:val="ECVSectionBullet"/>
              <w:numPr>
                <w:ilvl w:val="0"/>
                <w:numId w:val="14"/>
              </w:numPr>
              <w:spacing w:line="276" w:lineRule="auto"/>
              <w:jc w:val="both"/>
              <w:rPr>
                <w:rFonts w:cs="Arial"/>
                <w:color w:val="auto"/>
                <w:szCs w:val="18"/>
                <w:lang w:val="en-US"/>
              </w:rPr>
            </w:pPr>
            <w:proofErr w:type="spellStart"/>
            <w:r w:rsidRPr="00C362D0">
              <w:rPr>
                <w:rFonts w:cs="Arial"/>
                <w:color w:val="auto"/>
                <w:szCs w:val="18"/>
                <w:lang w:val="en-US"/>
              </w:rPr>
              <w:t>Mirosavlјević</w:t>
            </w:r>
            <w:proofErr w:type="spellEnd"/>
            <w:r w:rsidRPr="00C362D0">
              <w:rPr>
                <w:rFonts w:cs="Arial"/>
                <w:color w:val="auto"/>
                <w:szCs w:val="18"/>
                <w:lang w:val="en-US"/>
              </w:rPr>
              <w:t xml:space="preserve"> </w:t>
            </w:r>
            <w:proofErr w:type="spellStart"/>
            <w:r w:rsidRPr="00C362D0">
              <w:rPr>
                <w:rFonts w:cs="Arial"/>
                <w:color w:val="auto"/>
                <w:szCs w:val="18"/>
                <w:lang w:val="en-US"/>
              </w:rPr>
              <w:t>Zоricа</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Dragana</w:t>
            </w:r>
            <w:proofErr w:type="spellEnd"/>
            <w:r w:rsidRPr="00C362D0">
              <w:rPr>
                <w:rFonts w:cs="Arial"/>
                <w:color w:val="auto"/>
                <w:szCs w:val="18"/>
                <w:lang w:val="en-US"/>
              </w:rPr>
              <w:t xml:space="preserve">, </w:t>
            </w:r>
            <w:proofErr w:type="spellStart"/>
            <w:r w:rsidRPr="00C362D0">
              <w:rPr>
                <w:rFonts w:cs="Arial"/>
                <w:color w:val="auto"/>
                <w:szCs w:val="18"/>
                <w:lang w:val="en-US"/>
              </w:rPr>
              <w:t>Štrbac</w:t>
            </w:r>
            <w:proofErr w:type="spellEnd"/>
            <w:r w:rsidRPr="00C362D0">
              <w:rPr>
                <w:rFonts w:cs="Arial"/>
                <w:color w:val="auto"/>
                <w:szCs w:val="18"/>
                <w:lang w:val="en-US"/>
              </w:rPr>
              <w:t xml:space="preserve"> </w:t>
            </w:r>
            <w:proofErr w:type="spellStart"/>
            <w:r w:rsidRPr="00C362D0">
              <w:rPr>
                <w:rFonts w:cs="Arial"/>
                <w:color w:val="auto"/>
                <w:szCs w:val="18"/>
                <w:lang w:val="en-US"/>
              </w:rPr>
              <w:t>Goran</w:t>
            </w:r>
            <w:proofErr w:type="spellEnd"/>
            <w:r w:rsidRPr="00C362D0">
              <w:rPr>
                <w:rFonts w:cs="Arial"/>
                <w:color w:val="auto"/>
                <w:szCs w:val="18"/>
                <w:lang w:val="en-US"/>
              </w:rPr>
              <w:t xml:space="preserve">, </w:t>
            </w:r>
            <w:proofErr w:type="spellStart"/>
            <w:r w:rsidRPr="00C362D0">
              <w:rPr>
                <w:rFonts w:cs="Arial"/>
                <w:color w:val="auto"/>
                <w:szCs w:val="18"/>
                <w:lang w:val="en-US"/>
              </w:rPr>
              <w:t>Stanisavlјević</w:t>
            </w:r>
            <w:proofErr w:type="spellEnd"/>
            <w:r w:rsidRPr="00C362D0">
              <w:rPr>
                <w:rFonts w:cs="Arial"/>
                <w:color w:val="auto"/>
                <w:szCs w:val="18"/>
                <w:lang w:val="en-US"/>
              </w:rPr>
              <w:t xml:space="preserve"> </w:t>
            </w:r>
            <w:proofErr w:type="spellStart"/>
            <w:r w:rsidRPr="00C362D0">
              <w:rPr>
                <w:rFonts w:cs="Arial"/>
                <w:color w:val="auto"/>
                <w:szCs w:val="18"/>
                <w:lang w:val="en-US"/>
              </w:rPr>
              <w:t>Nemanja</w:t>
            </w:r>
            <w:proofErr w:type="spellEnd"/>
            <w:r w:rsidRPr="00C362D0">
              <w:rPr>
                <w:rFonts w:cs="Arial"/>
                <w:color w:val="auto"/>
                <w:szCs w:val="18"/>
                <w:lang w:val="en-US"/>
              </w:rPr>
              <w:t xml:space="preserve">: </w:t>
            </w:r>
            <w:proofErr w:type="spellStart"/>
            <w:r w:rsidRPr="00C362D0">
              <w:rPr>
                <w:rFonts w:cs="Arial"/>
                <w:color w:val="auto"/>
                <w:szCs w:val="18"/>
                <w:lang w:val="en-US"/>
              </w:rPr>
              <w:t>Оtpadna</w:t>
            </w:r>
            <w:proofErr w:type="spellEnd"/>
            <w:r w:rsidRPr="00C362D0">
              <w:rPr>
                <w:rFonts w:cs="Arial"/>
                <w:color w:val="auto"/>
                <w:szCs w:val="18"/>
                <w:lang w:val="en-US"/>
              </w:rPr>
              <w:t xml:space="preserve"> </w:t>
            </w:r>
            <w:proofErr w:type="spellStart"/>
            <w:r w:rsidRPr="00C362D0">
              <w:rPr>
                <w:rFonts w:cs="Arial"/>
                <w:color w:val="auto"/>
                <w:szCs w:val="18"/>
                <w:lang w:val="en-US"/>
              </w:rPr>
              <w:t>staklena</w:t>
            </w:r>
            <w:proofErr w:type="spellEnd"/>
            <w:r w:rsidRPr="00C362D0">
              <w:rPr>
                <w:rFonts w:cs="Arial"/>
                <w:color w:val="auto"/>
                <w:szCs w:val="18"/>
                <w:lang w:val="en-US"/>
              </w:rPr>
              <w:t xml:space="preserve"> </w:t>
            </w:r>
            <w:proofErr w:type="spellStart"/>
            <w:r w:rsidRPr="00C362D0">
              <w:rPr>
                <w:rFonts w:cs="Arial"/>
                <w:color w:val="auto"/>
                <w:szCs w:val="18"/>
                <w:lang w:val="en-US"/>
              </w:rPr>
              <w:t>ambalaža</w:t>
            </w:r>
            <w:proofErr w:type="spellEnd"/>
            <w:r w:rsidRPr="00C362D0">
              <w:rPr>
                <w:rFonts w:cs="Arial"/>
                <w:color w:val="auto"/>
                <w:szCs w:val="18"/>
                <w:lang w:val="en-US"/>
              </w:rPr>
              <w:t xml:space="preserve"> u </w:t>
            </w:r>
            <w:proofErr w:type="spellStart"/>
            <w:r w:rsidRPr="00C362D0">
              <w:rPr>
                <w:rFonts w:cs="Arial"/>
                <w:color w:val="auto"/>
                <w:szCs w:val="18"/>
                <w:lang w:val="en-US"/>
              </w:rPr>
              <w:t>Јužnobačkom</w:t>
            </w:r>
            <w:proofErr w:type="spellEnd"/>
            <w:r w:rsidRPr="00C362D0">
              <w:rPr>
                <w:rFonts w:cs="Arial"/>
                <w:color w:val="auto"/>
                <w:szCs w:val="18"/>
                <w:lang w:val="en-US"/>
              </w:rPr>
              <w:t xml:space="preserve"> </w:t>
            </w:r>
            <w:proofErr w:type="spellStart"/>
            <w:r w:rsidRPr="00C362D0">
              <w:rPr>
                <w:rFonts w:cs="Arial"/>
                <w:color w:val="auto"/>
                <w:szCs w:val="18"/>
                <w:lang w:val="en-US"/>
              </w:rPr>
              <w:t>regionu</w:t>
            </w:r>
            <w:proofErr w:type="spellEnd"/>
            <w:r w:rsidRPr="00C362D0">
              <w:rPr>
                <w:rFonts w:cs="Arial"/>
                <w:color w:val="auto"/>
                <w:szCs w:val="18"/>
                <w:lang w:val="en-US"/>
              </w:rPr>
              <w:t xml:space="preserve"> - </w:t>
            </w:r>
            <w:proofErr w:type="spellStart"/>
            <w:r w:rsidRPr="00C362D0">
              <w:rPr>
                <w:rFonts w:cs="Arial"/>
                <w:color w:val="auto"/>
                <w:szCs w:val="18"/>
                <w:lang w:val="en-US"/>
              </w:rPr>
              <w:t>količine</w:t>
            </w:r>
            <w:proofErr w:type="spellEnd"/>
            <w:r w:rsidRPr="00C362D0">
              <w:rPr>
                <w:rFonts w:cs="Arial"/>
                <w:color w:val="auto"/>
                <w:szCs w:val="18"/>
                <w:lang w:val="en-US"/>
              </w:rPr>
              <w:t xml:space="preserve"> i </w:t>
            </w:r>
            <w:proofErr w:type="spellStart"/>
            <w:r w:rsidRPr="00C362D0">
              <w:rPr>
                <w:rFonts w:cs="Arial"/>
                <w:color w:val="auto"/>
                <w:szCs w:val="18"/>
                <w:lang w:val="en-US"/>
              </w:rPr>
              <w:t>mogućnosti</w:t>
            </w:r>
            <w:proofErr w:type="spellEnd"/>
            <w:r w:rsidRPr="00C362D0">
              <w:rPr>
                <w:rFonts w:cs="Arial"/>
                <w:color w:val="auto"/>
                <w:szCs w:val="18"/>
                <w:lang w:val="en-US"/>
              </w:rPr>
              <w:t xml:space="preserve"> </w:t>
            </w:r>
            <w:proofErr w:type="spellStart"/>
            <w:r w:rsidRPr="00C362D0">
              <w:rPr>
                <w:rFonts w:cs="Arial"/>
                <w:color w:val="auto"/>
                <w:szCs w:val="18"/>
                <w:lang w:val="en-US"/>
              </w:rPr>
              <w:t>iskorišćenja</w:t>
            </w:r>
            <w:proofErr w:type="spellEnd"/>
            <w:r w:rsidRPr="00C362D0">
              <w:rPr>
                <w:rFonts w:cs="Arial"/>
                <w:color w:val="auto"/>
                <w:szCs w:val="18"/>
                <w:lang w:val="en-US"/>
              </w:rPr>
              <w:t xml:space="preserve">, International Scientific Conference "Metrology and Quality in Production Engineering and Environmental Protection" – ETIKUM, 2015, </w:t>
            </w:r>
            <w:proofErr w:type="spellStart"/>
            <w:r w:rsidRPr="00C362D0">
              <w:rPr>
                <w:rFonts w:cs="Arial"/>
                <w:color w:val="auto"/>
                <w:szCs w:val="18"/>
                <w:lang w:val="en-US"/>
              </w:rPr>
              <w:t>Fakultet</w:t>
            </w:r>
            <w:proofErr w:type="spellEnd"/>
            <w:r w:rsidRPr="00C362D0">
              <w:rPr>
                <w:rFonts w:cs="Arial"/>
                <w:color w:val="auto"/>
                <w:szCs w:val="18"/>
                <w:lang w:val="en-US"/>
              </w:rPr>
              <w:t xml:space="preserve"> </w:t>
            </w:r>
            <w:proofErr w:type="spellStart"/>
            <w:r w:rsidRPr="00C362D0">
              <w:rPr>
                <w:rFonts w:cs="Arial"/>
                <w:color w:val="auto"/>
                <w:szCs w:val="18"/>
                <w:lang w:val="en-US"/>
              </w:rPr>
              <w:t>tehničkih</w:t>
            </w:r>
            <w:proofErr w:type="spellEnd"/>
            <w:r w:rsidRPr="00C362D0">
              <w:rPr>
                <w:rFonts w:cs="Arial"/>
                <w:color w:val="auto"/>
                <w:szCs w:val="18"/>
                <w:lang w:val="en-US"/>
              </w:rPr>
              <w:t xml:space="preserve"> </w:t>
            </w:r>
            <w:proofErr w:type="spellStart"/>
            <w:r w:rsidRPr="00C362D0">
              <w:rPr>
                <w:rFonts w:cs="Arial"/>
                <w:color w:val="auto"/>
                <w:szCs w:val="18"/>
                <w:lang w:val="en-US"/>
              </w:rPr>
              <w:t>nauka</w:t>
            </w:r>
            <w:proofErr w:type="spellEnd"/>
            <w:r w:rsidRPr="00C362D0">
              <w:rPr>
                <w:rFonts w:cs="Arial"/>
                <w:color w:val="auto"/>
                <w:szCs w:val="18"/>
                <w:lang w:val="en-US"/>
              </w:rPr>
              <w:t>, Nov Sad, str. 121-124, ISBN: 978-86-7892-713-3.</w:t>
            </w:r>
          </w:p>
          <w:p w14:paraId="179303DD" w14:textId="77777777" w:rsidR="00AA5E40" w:rsidRPr="00C362D0" w:rsidRDefault="00AA5E40" w:rsidP="00AA5E40">
            <w:pPr>
              <w:pStyle w:val="ListParagraph"/>
              <w:numPr>
                <w:ilvl w:val="0"/>
                <w:numId w:val="14"/>
              </w:numPr>
              <w:rPr>
                <w:rFonts w:cs="Arial"/>
                <w:color w:val="auto"/>
                <w:sz w:val="18"/>
                <w:szCs w:val="18"/>
                <w:lang w:val="en-US"/>
              </w:rPr>
            </w:pPr>
            <w:proofErr w:type="spellStart"/>
            <w:r w:rsidRPr="00C362D0">
              <w:rPr>
                <w:rFonts w:cs="Arial"/>
                <w:color w:val="auto"/>
                <w:sz w:val="18"/>
                <w:szCs w:val="18"/>
                <w:lang w:val="en-US"/>
              </w:rPr>
              <w:t>Mirosavljević</w:t>
            </w:r>
            <w:proofErr w:type="spellEnd"/>
            <w:r w:rsidRPr="00C362D0">
              <w:rPr>
                <w:rFonts w:cs="Arial"/>
                <w:color w:val="auto"/>
                <w:sz w:val="18"/>
                <w:szCs w:val="18"/>
                <w:lang w:val="en-US"/>
              </w:rPr>
              <w:t xml:space="preserve"> Zorica, </w:t>
            </w:r>
            <w:proofErr w:type="spellStart"/>
            <w:r w:rsidRPr="00C362D0">
              <w:rPr>
                <w:rFonts w:cs="Arial"/>
                <w:color w:val="auto"/>
                <w:sz w:val="18"/>
                <w:szCs w:val="18"/>
                <w:lang w:val="en-US"/>
              </w:rPr>
              <w:t>Mihajlović</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Višnja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Štrbac</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Dragana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Trenutno</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stanje</w:t>
            </w:r>
            <w:proofErr w:type="spellEnd"/>
            <w:r w:rsidRPr="00C362D0">
              <w:rPr>
                <w:rFonts w:cs="Arial"/>
                <w:color w:val="auto"/>
                <w:sz w:val="18"/>
                <w:szCs w:val="18"/>
                <w:lang w:val="en-US"/>
              </w:rPr>
              <w:t xml:space="preserve"> i </w:t>
            </w:r>
            <w:proofErr w:type="spellStart"/>
            <w:r w:rsidRPr="00C362D0">
              <w:rPr>
                <w:rFonts w:cs="Arial"/>
                <w:color w:val="auto"/>
                <w:sz w:val="18"/>
                <w:szCs w:val="18"/>
                <w:lang w:val="en-US"/>
              </w:rPr>
              <w:t>perspektive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korišćenja</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otpadne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staklene</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ambalaže</w:t>
            </w:r>
            <w:proofErr w:type="spellEnd"/>
            <w:r w:rsidRPr="00C362D0">
              <w:rPr>
                <w:rFonts w:cs="Arial"/>
                <w:color w:val="auto"/>
                <w:sz w:val="18"/>
                <w:szCs w:val="18"/>
                <w:lang w:val="en-US"/>
              </w:rPr>
              <w:t xml:space="preserve"> u </w:t>
            </w:r>
            <w:proofErr w:type="spellStart"/>
            <w:r w:rsidRPr="00C362D0">
              <w:rPr>
                <w:rFonts w:cs="Arial"/>
                <w:color w:val="auto"/>
                <w:sz w:val="18"/>
                <w:szCs w:val="18"/>
                <w:lang w:val="en-US"/>
              </w:rPr>
              <w:t>Srbiji</w:t>
            </w:r>
            <w:proofErr w:type="spellEnd"/>
            <w:r w:rsidRPr="00C362D0">
              <w:rPr>
                <w:rFonts w:cs="Arial"/>
                <w:color w:val="auto"/>
                <w:sz w:val="18"/>
                <w:szCs w:val="18"/>
                <w:lang w:val="en-US"/>
              </w:rPr>
              <w:t xml:space="preserve">, International Scientific Conference "Metrology and Quality in Production Engineering and Environmental Protection" – ETIKUM, 2014, </w:t>
            </w:r>
            <w:proofErr w:type="spellStart"/>
            <w:r w:rsidRPr="00C362D0">
              <w:rPr>
                <w:rFonts w:cs="Arial"/>
                <w:color w:val="auto"/>
                <w:sz w:val="18"/>
                <w:szCs w:val="18"/>
                <w:lang w:val="en-US"/>
              </w:rPr>
              <w:t>Fakultet</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tehničkih</w:t>
            </w:r>
            <w:proofErr w:type="spellEnd"/>
            <w:r w:rsidRPr="00C362D0">
              <w:rPr>
                <w:rFonts w:cs="Arial"/>
                <w:color w:val="auto"/>
                <w:sz w:val="18"/>
                <w:szCs w:val="18"/>
                <w:lang w:val="en-US"/>
              </w:rPr>
              <w:t xml:space="preserve"> </w:t>
            </w:r>
            <w:proofErr w:type="spellStart"/>
            <w:r w:rsidRPr="00C362D0">
              <w:rPr>
                <w:rFonts w:cs="Arial"/>
                <w:color w:val="auto"/>
                <w:sz w:val="18"/>
                <w:szCs w:val="18"/>
                <w:lang w:val="en-US"/>
              </w:rPr>
              <w:t>nauka</w:t>
            </w:r>
            <w:proofErr w:type="spellEnd"/>
            <w:r w:rsidRPr="00C362D0">
              <w:rPr>
                <w:rFonts w:cs="Arial"/>
                <w:color w:val="auto"/>
                <w:sz w:val="18"/>
                <w:szCs w:val="18"/>
                <w:lang w:val="en-US"/>
              </w:rPr>
              <w:t xml:space="preserve"> Novi Sad.</w:t>
            </w:r>
          </w:p>
          <w:p w14:paraId="2F9E9B7A" w14:textId="510FA0E4" w:rsidR="00AA5E40" w:rsidRPr="00AA5E40" w:rsidRDefault="00AA5E40" w:rsidP="00AA5E40">
            <w:pPr>
              <w:pStyle w:val="ECVSectionBullet"/>
              <w:numPr>
                <w:ilvl w:val="0"/>
                <w:numId w:val="14"/>
              </w:numPr>
              <w:spacing w:line="276" w:lineRule="auto"/>
              <w:jc w:val="both"/>
              <w:rPr>
                <w:color w:val="auto"/>
              </w:rPr>
            </w:pPr>
          </w:p>
        </w:tc>
      </w:tr>
      <w:tr w:rsidR="00AA5E40" w14:paraId="030EED4D" w14:textId="77777777" w:rsidTr="00F735D5">
        <w:trPr>
          <w:trHeight w:val="170"/>
        </w:trPr>
        <w:tc>
          <w:tcPr>
            <w:tcW w:w="2834" w:type="dxa"/>
            <w:shd w:val="clear" w:color="auto" w:fill="auto"/>
          </w:tcPr>
          <w:p w14:paraId="7D700132" w14:textId="0288D9D0" w:rsidR="00AA5E40" w:rsidRDefault="00AA5E40" w:rsidP="00A817EF">
            <w:pPr>
              <w:pStyle w:val="ECVLeftDetails"/>
              <w:rPr>
                <w:highlight w:val="magenta"/>
              </w:rPr>
            </w:pPr>
          </w:p>
          <w:p w14:paraId="0F3A229A" w14:textId="0088068D" w:rsidR="00AA5E40" w:rsidRDefault="00AA5E40" w:rsidP="00A817EF">
            <w:pPr>
              <w:pStyle w:val="ECVLeftDetails"/>
            </w:pPr>
            <w:r w:rsidRPr="0077611A">
              <w:t>Relevant Projects</w:t>
            </w:r>
          </w:p>
        </w:tc>
        <w:tc>
          <w:tcPr>
            <w:tcW w:w="7542" w:type="dxa"/>
            <w:shd w:val="clear" w:color="auto" w:fill="auto"/>
          </w:tcPr>
          <w:p w14:paraId="444E1881" w14:textId="73488A7D" w:rsidR="00AA5E40" w:rsidRPr="00A817EF" w:rsidRDefault="00AA5E40" w:rsidP="00F735D5">
            <w:pPr>
              <w:pStyle w:val="ECVSectionBullet"/>
              <w:spacing w:line="276" w:lineRule="auto"/>
              <w:rPr>
                <w:color w:val="auto"/>
              </w:rPr>
            </w:pPr>
          </w:p>
        </w:tc>
      </w:tr>
      <w:tr w:rsidR="00AA5E40" w14:paraId="4C6EEE16" w14:textId="77777777" w:rsidTr="007A491D">
        <w:trPr>
          <w:trHeight w:val="170"/>
        </w:trPr>
        <w:tc>
          <w:tcPr>
            <w:tcW w:w="2834" w:type="dxa"/>
            <w:shd w:val="clear" w:color="auto" w:fill="auto"/>
          </w:tcPr>
          <w:p w14:paraId="10C79A3B" w14:textId="77777777" w:rsidR="00AA5E40" w:rsidRPr="00A31C32" w:rsidRDefault="00AA5E40" w:rsidP="00A817EF">
            <w:pPr>
              <w:pStyle w:val="ECVLeftDetails"/>
              <w:rPr>
                <w:highlight w:val="magenta"/>
              </w:rPr>
            </w:pPr>
          </w:p>
        </w:tc>
        <w:tc>
          <w:tcPr>
            <w:tcW w:w="7542" w:type="dxa"/>
            <w:vMerge w:val="restart"/>
            <w:shd w:val="clear" w:color="auto" w:fill="auto"/>
          </w:tcPr>
          <w:p w14:paraId="3B99A1C2" w14:textId="77777777" w:rsidR="00AA5E40" w:rsidRPr="00050C5A" w:rsidRDefault="00AA5E40" w:rsidP="00AA5E40">
            <w:pPr>
              <w:pStyle w:val="ECVSectionBullet"/>
              <w:spacing w:line="276" w:lineRule="auto"/>
              <w:rPr>
                <w:color w:val="auto"/>
              </w:rPr>
            </w:pPr>
            <w:proofErr w:type="spellStart"/>
            <w:r w:rsidRPr="00050C5A">
              <w:rPr>
                <w:color w:val="auto"/>
              </w:rPr>
              <w:t>Razvoj</w:t>
            </w:r>
            <w:proofErr w:type="spellEnd"/>
            <w:r w:rsidRPr="00050C5A">
              <w:rPr>
                <w:color w:val="auto"/>
              </w:rPr>
              <w:t xml:space="preserve"> </w:t>
            </w:r>
            <w:proofErr w:type="spellStart"/>
            <w:r w:rsidRPr="00050C5A">
              <w:rPr>
                <w:color w:val="auto"/>
              </w:rPr>
              <w:t>integrisanog</w:t>
            </w:r>
            <w:proofErr w:type="spellEnd"/>
            <w:r w:rsidRPr="00050C5A">
              <w:rPr>
                <w:color w:val="auto"/>
              </w:rPr>
              <w:t xml:space="preserve"> i </w:t>
            </w:r>
            <w:proofErr w:type="spellStart"/>
            <w:r w:rsidRPr="00050C5A">
              <w:rPr>
                <w:color w:val="auto"/>
              </w:rPr>
              <w:t>održivog</w:t>
            </w:r>
            <w:proofErr w:type="spellEnd"/>
            <w:r w:rsidRPr="00050C5A">
              <w:rPr>
                <w:color w:val="auto"/>
              </w:rPr>
              <w:t xml:space="preserve"> </w:t>
            </w:r>
            <w:proofErr w:type="spellStart"/>
            <w:r w:rsidRPr="00050C5A">
              <w:rPr>
                <w:color w:val="auto"/>
              </w:rPr>
              <w:t>sistema</w:t>
            </w:r>
            <w:proofErr w:type="spellEnd"/>
            <w:r w:rsidRPr="00050C5A">
              <w:rPr>
                <w:color w:val="auto"/>
              </w:rPr>
              <w:t xml:space="preserve"> </w:t>
            </w:r>
            <w:proofErr w:type="spellStart"/>
            <w:r w:rsidRPr="00050C5A">
              <w:rPr>
                <w:color w:val="auto"/>
              </w:rPr>
              <w:t>reciklaže</w:t>
            </w:r>
            <w:proofErr w:type="spellEnd"/>
            <w:r w:rsidRPr="00050C5A">
              <w:rPr>
                <w:color w:val="auto"/>
              </w:rPr>
              <w:t xml:space="preserve"> </w:t>
            </w:r>
            <w:proofErr w:type="spellStart"/>
            <w:r w:rsidRPr="00050C5A">
              <w:rPr>
                <w:color w:val="auto"/>
              </w:rPr>
              <w:t>motornih</w:t>
            </w:r>
            <w:proofErr w:type="spellEnd"/>
            <w:r w:rsidRPr="00050C5A">
              <w:rPr>
                <w:color w:val="auto"/>
              </w:rPr>
              <w:t xml:space="preserve"> </w:t>
            </w:r>
            <w:proofErr w:type="spellStart"/>
            <w:r w:rsidRPr="00050C5A">
              <w:rPr>
                <w:color w:val="auto"/>
              </w:rPr>
              <w:t>vozila</w:t>
            </w:r>
            <w:proofErr w:type="spellEnd"/>
            <w:r w:rsidRPr="00050C5A">
              <w:rPr>
                <w:color w:val="auto"/>
              </w:rPr>
              <w:t xml:space="preserve"> </w:t>
            </w:r>
            <w:proofErr w:type="spellStart"/>
            <w:r w:rsidRPr="00050C5A">
              <w:rPr>
                <w:color w:val="auto"/>
              </w:rPr>
              <w:t>na</w:t>
            </w:r>
            <w:proofErr w:type="spellEnd"/>
            <w:r w:rsidRPr="00050C5A">
              <w:rPr>
                <w:color w:val="auto"/>
              </w:rPr>
              <w:t xml:space="preserve"> </w:t>
            </w:r>
            <w:proofErr w:type="spellStart"/>
            <w:r w:rsidRPr="00050C5A">
              <w:rPr>
                <w:color w:val="auto"/>
              </w:rPr>
              <w:t>kraju</w:t>
            </w:r>
            <w:proofErr w:type="spellEnd"/>
            <w:r w:rsidRPr="00050C5A">
              <w:rPr>
                <w:color w:val="auto"/>
              </w:rPr>
              <w:t xml:space="preserve"> </w:t>
            </w:r>
            <w:proofErr w:type="spellStart"/>
            <w:r w:rsidRPr="00050C5A">
              <w:rPr>
                <w:color w:val="auto"/>
              </w:rPr>
              <w:t>životnog</w:t>
            </w:r>
            <w:proofErr w:type="spellEnd"/>
            <w:r w:rsidRPr="00050C5A">
              <w:rPr>
                <w:color w:val="auto"/>
              </w:rPr>
              <w:t xml:space="preserve"> </w:t>
            </w:r>
            <w:proofErr w:type="spellStart"/>
            <w:r w:rsidRPr="00050C5A">
              <w:rPr>
                <w:color w:val="auto"/>
              </w:rPr>
              <w:t>ciklusa</w:t>
            </w:r>
            <w:proofErr w:type="spellEnd"/>
            <w:r w:rsidRPr="00050C5A">
              <w:rPr>
                <w:color w:val="auto"/>
              </w:rPr>
              <w:t xml:space="preserve"> u </w:t>
            </w:r>
            <w:proofErr w:type="spellStart"/>
            <w:r w:rsidRPr="00050C5A">
              <w:rPr>
                <w:color w:val="auto"/>
              </w:rPr>
              <w:t>Srbiji</w:t>
            </w:r>
            <w:proofErr w:type="spellEnd"/>
            <w:r w:rsidRPr="00050C5A">
              <w:rPr>
                <w:color w:val="auto"/>
              </w:rPr>
              <w:t xml:space="preserve">, </w:t>
            </w:r>
            <w:proofErr w:type="spellStart"/>
            <w:r w:rsidRPr="00050C5A">
              <w:rPr>
                <w:color w:val="auto"/>
              </w:rPr>
              <w:t>Ministarstvo</w:t>
            </w:r>
            <w:proofErr w:type="spellEnd"/>
            <w:r w:rsidRPr="00050C5A">
              <w:rPr>
                <w:color w:val="auto"/>
              </w:rPr>
              <w:t xml:space="preserve"> </w:t>
            </w:r>
            <w:proofErr w:type="spellStart"/>
            <w:r w:rsidRPr="00050C5A">
              <w:rPr>
                <w:color w:val="auto"/>
              </w:rPr>
              <w:t>prosvete</w:t>
            </w:r>
            <w:proofErr w:type="spellEnd"/>
            <w:r w:rsidRPr="00050C5A">
              <w:rPr>
                <w:color w:val="auto"/>
              </w:rPr>
              <w:t xml:space="preserve">, </w:t>
            </w:r>
            <w:proofErr w:type="spellStart"/>
            <w:r w:rsidRPr="00050C5A">
              <w:rPr>
                <w:color w:val="auto"/>
              </w:rPr>
              <w:t>nauke</w:t>
            </w:r>
            <w:proofErr w:type="spellEnd"/>
            <w:r w:rsidRPr="00050C5A">
              <w:rPr>
                <w:color w:val="auto"/>
              </w:rPr>
              <w:t xml:space="preserve"> i </w:t>
            </w:r>
            <w:proofErr w:type="spellStart"/>
            <w:r w:rsidRPr="00050C5A">
              <w:rPr>
                <w:color w:val="auto"/>
              </w:rPr>
              <w:t>tehnološkog</w:t>
            </w:r>
            <w:proofErr w:type="spellEnd"/>
            <w:r w:rsidRPr="00050C5A">
              <w:rPr>
                <w:color w:val="auto"/>
              </w:rPr>
              <w:t xml:space="preserve"> </w:t>
            </w:r>
            <w:proofErr w:type="spellStart"/>
            <w:r w:rsidRPr="00050C5A">
              <w:rPr>
                <w:color w:val="auto"/>
              </w:rPr>
              <w:t>razvoja</w:t>
            </w:r>
            <w:proofErr w:type="spellEnd"/>
            <w:r w:rsidRPr="00050C5A">
              <w:rPr>
                <w:color w:val="auto"/>
              </w:rPr>
              <w:t xml:space="preserve">, 2008. – 2010. </w:t>
            </w:r>
            <w:proofErr w:type="spellStart"/>
            <w:r w:rsidRPr="00050C5A">
              <w:rPr>
                <w:color w:val="auto"/>
              </w:rPr>
              <w:t>godine</w:t>
            </w:r>
            <w:proofErr w:type="spellEnd"/>
            <w:r w:rsidRPr="00050C5A">
              <w:rPr>
                <w:color w:val="auto"/>
              </w:rPr>
              <w:t>;</w:t>
            </w:r>
          </w:p>
          <w:p w14:paraId="0FDF5B4F" w14:textId="77777777" w:rsidR="00AA5E40" w:rsidRPr="00050C5A" w:rsidRDefault="00AA5E40" w:rsidP="00AA5E40">
            <w:pPr>
              <w:pStyle w:val="ECVSectionBullet"/>
              <w:spacing w:line="276" w:lineRule="auto"/>
              <w:rPr>
                <w:color w:val="auto"/>
              </w:rPr>
            </w:pPr>
            <w:proofErr w:type="spellStart"/>
            <w:r w:rsidRPr="00050C5A">
              <w:rPr>
                <w:color w:val="auto"/>
              </w:rPr>
              <w:t>Unapređenje</w:t>
            </w:r>
            <w:proofErr w:type="spellEnd"/>
            <w:r w:rsidRPr="00050C5A">
              <w:rPr>
                <w:color w:val="auto"/>
              </w:rPr>
              <w:t xml:space="preserve"> i </w:t>
            </w:r>
            <w:proofErr w:type="spellStart"/>
            <w:r w:rsidRPr="00050C5A">
              <w:rPr>
                <w:color w:val="auto"/>
              </w:rPr>
              <w:t>razvoj</w:t>
            </w:r>
            <w:proofErr w:type="spellEnd"/>
            <w:r w:rsidRPr="00050C5A">
              <w:rPr>
                <w:color w:val="auto"/>
              </w:rPr>
              <w:t xml:space="preserve"> </w:t>
            </w:r>
            <w:proofErr w:type="spellStart"/>
            <w:r w:rsidRPr="00050C5A">
              <w:rPr>
                <w:color w:val="auto"/>
              </w:rPr>
              <w:t>higijenskih</w:t>
            </w:r>
            <w:proofErr w:type="spellEnd"/>
            <w:r w:rsidRPr="00050C5A">
              <w:rPr>
                <w:color w:val="auto"/>
              </w:rPr>
              <w:t xml:space="preserve"> i </w:t>
            </w:r>
            <w:proofErr w:type="spellStart"/>
            <w:r w:rsidRPr="00050C5A">
              <w:rPr>
                <w:color w:val="auto"/>
              </w:rPr>
              <w:t>tehnoloških</w:t>
            </w:r>
            <w:proofErr w:type="spellEnd"/>
            <w:r w:rsidRPr="00050C5A">
              <w:rPr>
                <w:color w:val="auto"/>
              </w:rPr>
              <w:t xml:space="preserve"> </w:t>
            </w:r>
            <w:proofErr w:type="spellStart"/>
            <w:r w:rsidRPr="00050C5A">
              <w:rPr>
                <w:color w:val="auto"/>
              </w:rPr>
              <w:t>postupaka</w:t>
            </w:r>
            <w:proofErr w:type="spellEnd"/>
            <w:r w:rsidRPr="00050C5A">
              <w:rPr>
                <w:color w:val="auto"/>
              </w:rPr>
              <w:t xml:space="preserve"> u </w:t>
            </w:r>
            <w:proofErr w:type="spellStart"/>
            <w:r w:rsidRPr="00050C5A">
              <w:rPr>
                <w:color w:val="auto"/>
              </w:rPr>
              <w:t>proizvodnji</w:t>
            </w:r>
            <w:proofErr w:type="spellEnd"/>
            <w:r w:rsidRPr="00050C5A">
              <w:rPr>
                <w:color w:val="auto"/>
              </w:rPr>
              <w:t xml:space="preserve"> </w:t>
            </w:r>
            <w:proofErr w:type="spellStart"/>
            <w:r w:rsidRPr="00050C5A">
              <w:rPr>
                <w:color w:val="auto"/>
              </w:rPr>
              <w:t>namirnica</w:t>
            </w:r>
            <w:proofErr w:type="spellEnd"/>
            <w:r w:rsidRPr="00050C5A">
              <w:rPr>
                <w:color w:val="auto"/>
              </w:rPr>
              <w:t xml:space="preserve"> </w:t>
            </w:r>
            <w:proofErr w:type="spellStart"/>
            <w:r w:rsidRPr="00050C5A">
              <w:rPr>
                <w:color w:val="auto"/>
              </w:rPr>
              <w:t>životinjskog</w:t>
            </w:r>
            <w:proofErr w:type="spellEnd"/>
            <w:r w:rsidRPr="00050C5A">
              <w:rPr>
                <w:color w:val="auto"/>
              </w:rPr>
              <w:t xml:space="preserve"> </w:t>
            </w:r>
            <w:proofErr w:type="spellStart"/>
            <w:r w:rsidRPr="00050C5A">
              <w:rPr>
                <w:color w:val="auto"/>
              </w:rPr>
              <w:t>porekla</w:t>
            </w:r>
            <w:proofErr w:type="spellEnd"/>
            <w:r w:rsidRPr="00050C5A">
              <w:rPr>
                <w:color w:val="auto"/>
              </w:rPr>
              <w:t xml:space="preserve"> u </w:t>
            </w:r>
            <w:proofErr w:type="spellStart"/>
            <w:r w:rsidRPr="00050C5A">
              <w:rPr>
                <w:color w:val="auto"/>
              </w:rPr>
              <w:t>cilju</w:t>
            </w:r>
            <w:proofErr w:type="spellEnd"/>
            <w:r w:rsidRPr="00050C5A">
              <w:rPr>
                <w:color w:val="auto"/>
              </w:rPr>
              <w:t xml:space="preserve"> </w:t>
            </w:r>
            <w:proofErr w:type="spellStart"/>
            <w:r w:rsidRPr="00050C5A">
              <w:rPr>
                <w:color w:val="auto"/>
              </w:rPr>
              <w:t>dobijanja</w:t>
            </w:r>
            <w:proofErr w:type="spellEnd"/>
            <w:r w:rsidRPr="00050C5A">
              <w:rPr>
                <w:color w:val="auto"/>
              </w:rPr>
              <w:t xml:space="preserve"> </w:t>
            </w:r>
            <w:proofErr w:type="spellStart"/>
            <w:r w:rsidRPr="00050C5A">
              <w:rPr>
                <w:color w:val="auto"/>
              </w:rPr>
              <w:t>kvalitetnih</w:t>
            </w:r>
            <w:proofErr w:type="spellEnd"/>
            <w:r w:rsidRPr="00050C5A">
              <w:rPr>
                <w:color w:val="auto"/>
              </w:rPr>
              <w:t xml:space="preserve"> i </w:t>
            </w:r>
            <w:proofErr w:type="spellStart"/>
            <w:r w:rsidRPr="00050C5A">
              <w:rPr>
                <w:color w:val="auto"/>
              </w:rPr>
              <w:t>bezbednih</w:t>
            </w:r>
            <w:proofErr w:type="spellEnd"/>
            <w:r w:rsidRPr="00050C5A">
              <w:rPr>
                <w:color w:val="auto"/>
              </w:rPr>
              <w:t xml:space="preserve"> </w:t>
            </w:r>
            <w:proofErr w:type="spellStart"/>
            <w:r w:rsidRPr="00050C5A">
              <w:rPr>
                <w:color w:val="auto"/>
              </w:rPr>
              <w:t>proizvoda</w:t>
            </w:r>
            <w:proofErr w:type="spellEnd"/>
            <w:r w:rsidRPr="00050C5A">
              <w:rPr>
                <w:color w:val="auto"/>
              </w:rPr>
              <w:t xml:space="preserve"> </w:t>
            </w:r>
            <w:proofErr w:type="spellStart"/>
            <w:r w:rsidRPr="00050C5A">
              <w:rPr>
                <w:color w:val="auto"/>
              </w:rPr>
              <w:t>konkurentnih</w:t>
            </w:r>
            <w:proofErr w:type="spellEnd"/>
            <w:r w:rsidRPr="00050C5A">
              <w:rPr>
                <w:color w:val="auto"/>
              </w:rPr>
              <w:t xml:space="preserve"> </w:t>
            </w:r>
            <w:proofErr w:type="spellStart"/>
            <w:r w:rsidRPr="00050C5A">
              <w:rPr>
                <w:color w:val="auto"/>
              </w:rPr>
              <w:t>na</w:t>
            </w:r>
            <w:proofErr w:type="spellEnd"/>
            <w:r w:rsidRPr="00050C5A">
              <w:rPr>
                <w:color w:val="auto"/>
              </w:rPr>
              <w:t xml:space="preserve"> </w:t>
            </w:r>
            <w:proofErr w:type="spellStart"/>
            <w:r w:rsidRPr="00050C5A">
              <w:rPr>
                <w:color w:val="auto"/>
              </w:rPr>
              <w:t>svetskom</w:t>
            </w:r>
            <w:proofErr w:type="spellEnd"/>
            <w:r w:rsidRPr="00050C5A">
              <w:rPr>
                <w:color w:val="auto"/>
              </w:rPr>
              <w:t xml:space="preserve"> </w:t>
            </w:r>
            <w:proofErr w:type="spellStart"/>
            <w:r w:rsidRPr="00050C5A">
              <w:rPr>
                <w:color w:val="auto"/>
              </w:rPr>
              <w:t>tržištu</w:t>
            </w:r>
            <w:proofErr w:type="spellEnd"/>
            <w:r w:rsidRPr="00050C5A">
              <w:rPr>
                <w:color w:val="auto"/>
              </w:rPr>
              <w:t xml:space="preserve">, </w:t>
            </w:r>
            <w:proofErr w:type="spellStart"/>
            <w:r w:rsidRPr="00050C5A">
              <w:rPr>
                <w:color w:val="auto"/>
              </w:rPr>
              <w:t>Ministarstvo</w:t>
            </w:r>
            <w:proofErr w:type="spellEnd"/>
            <w:r w:rsidRPr="00050C5A">
              <w:rPr>
                <w:color w:val="auto"/>
              </w:rPr>
              <w:t xml:space="preserve"> </w:t>
            </w:r>
            <w:proofErr w:type="spellStart"/>
            <w:r w:rsidRPr="00050C5A">
              <w:rPr>
                <w:color w:val="auto"/>
              </w:rPr>
              <w:t>prosvete</w:t>
            </w:r>
            <w:proofErr w:type="spellEnd"/>
            <w:r w:rsidRPr="00050C5A">
              <w:rPr>
                <w:color w:val="auto"/>
              </w:rPr>
              <w:t xml:space="preserve">, </w:t>
            </w:r>
            <w:proofErr w:type="spellStart"/>
            <w:r w:rsidRPr="00050C5A">
              <w:rPr>
                <w:color w:val="auto"/>
              </w:rPr>
              <w:t>nauke</w:t>
            </w:r>
            <w:proofErr w:type="spellEnd"/>
            <w:r w:rsidRPr="00050C5A">
              <w:rPr>
                <w:color w:val="auto"/>
              </w:rPr>
              <w:t xml:space="preserve"> i </w:t>
            </w:r>
            <w:proofErr w:type="spellStart"/>
            <w:r w:rsidRPr="00050C5A">
              <w:rPr>
                <w:color w:val="auto"/>
              </w:rPr>
              <w:t>tehnološkog</w:t>
            </w:r>
            <w:proofErr w:type="spellEnd"/>
            <w:r w:rsidRPr="00050C5A">
              <w:rPr>
                <w:color w:val="auto"/>
              </w:rPr>
              <w:t xml:space="preserve"> </w:t>
            </w:r>
            <w:proofErr w:type="spellStart"/>
            <w:r w:rsidRPr="00050C5A">
              <w:rPr>
                <w:color w:val="auto"/>
              </w:rPr>
              <w:t>razvoja</w:t>
            </w:r>
            <w:proofErr w:type="spellEnd"/>
            <w:r w:rsidRPr="00050C5A">
              <w:rPr>
                <w:color w:val="auto"/>
              </w:rPr>
              <w:t xml:space="preserve">, 2011. </w:t>
            </w:r>
            <w:proofErr w:type="spellStart"/>
            <w:r w:rsidRPr="00050C5A">
              <w:rPr>
                <w:color w:val="auto"/>
              </w:rPr>
              <w:t>godine</w:t>
            </w:r>
            <w:proofErr w:type="spellEnd"/>
            <w:r w:rsidRPr="00050C5A">
              <w:rPr>
                <w:color w:val="auto"/>
              </w:rPr>
              <w:t xml:space="preserve"> – </w:t>
            </w:r>
            <w:proofErr w:type="spellStart"/>
            <w:r w:rsidRPr="00050C5A">
              <w:rPr>
                <w:color w:val="auto"/>
              </w:rPr>
              <w:t>danas</w:t>
            </w:r>
            <w:proofErr w:type="spellEnd"/>
            <w:r w:rsidRPr="00050C5A">
              <w:rPr>
                <w:color w:val="auto"/>
              </w:rPr>
              <w:t>;</w:t>
            </w:r>
          </w:p>
          <w:p w14:paraId="06BE9249" w14:textId="77777777" w:rsidR="00AA5E40" w:rsidRPr="00050C5A" w:rsidRDefault="00AA5E40" w:rsidP="00AA5E40">
            <w:pPr>
              <w:pStyle w:val="ECVSectionBullet"/>
              <w:spacing w:line="276" w:lineRule="auto"/>
              <w:rPr>
                <w:color w:val="auto"/>
              </w:rPr>
            </w:pPr>
            <w:proofErr w:type="spellStart"/>
            <w:r w:rsidRPr="00050C5A">
              <w:rPr>
                <w:color w:val="auto"/>
              </w:rPr>
              <w:t>Kоrišćеnjе</w:t>
            </w:r>
            <w:proofErr w:type="spellEnd"/>
            <w:r w:rsidRPr="00050C5A">
              <w:rPr>
                <w:color w:val="auto"/>
              </w:rPr>
              <w:t xml:space="preserve"> </w:t>
            </w:r>
            <w:proofErr w:type="spellStart"/>
            <w:r w:rsidRPr="00050C5A">
              <w:rPr>
                <w:color w:val="auto"/>
              </w:rPr>
              <w:t>оtpаdnе</w:t>
            </w:r>
            <w:proofErr w:type="spellEnd"/>
            <w:r w:rsidRPr="00050C5A">
              <w:rPr>
                <w:color w:val="auto"/>
              </w:rPr>
              <w:t xml:space="preserve"> </w:t>
            </w:r>
            <w:proofErr w:type="spellStart"/>
            <w:r w:rsidRPr="00050C5A">
              <w:rPr>
                <w:color w:val="auto"/>
              </w:rPr>
              <w:t>stаklеnе</w:t>
            </w:r>
            <w:proofErr w:type="spellEnd"/>
            <w:r w:rsidRPr="00050C5A">
              <w:rPr>
                <w:color w:val="auto"/>
              </w:rPr>
              <w:t xml:space="preserve"> </w:t>
            </w:r>
            <w:proofErr w:type="spellStart"/>
            <w:r w:rsidRPr="00050C5A">
              <w:rPr>
                <w:color w:val="auto"/>
              </w:rPr>
              <w:t>аmbаlаžе</w:t>
            </w:r>
            <w:proofErr w:type="spellEnd"/>
            <w:r w:rsidRPr="00050C5A">
              <w:rPr>
                <w:color w:val="auto"/>
              </w:rPr>
              <w:t xml:space="preserve"> </w:t>
            </w:r>
            <w:proofErr w:type="spellStart"/>
            <w:r w:rsidRPr="00050C5A">
              <w:rPr>
                <w:color w:val="auto"/>
              </w:rPr>
              <w:t>sа</w:t>
            </w:r>
            <w:proofErr w:type="spellEnd"/>
            <w:r w:rsidRPr="00050C5A">
              <w:rPr>
                <w:color w:val="auto"/>
              </w:rPr>
              <w:t xml:space="preserve"> </w:t>
            </w:r>
            <w:proofErr w:type="spellStart"/>
            <w:r w:rsidRPr="00050C5A">
              <w:rPr>
                <w:color w:val="auto"/>
              </w:rPr>
              <w:t>dеpоniје</w:t>
            </w:r>
            <w:proofErr w:type="spellEnd"/>
            <w:r w:rsidRPr="00050C5A">
              <w:rPr>
                <w:color w:val="auto"/>
              </w:rPr>
              <w:t xml:space="preserve"> u </w:t>
            </w:r>
            <w:proofErr w:type="spellStart"/>
            <w:r w:rsidRPr="00050C5A">
              <w:rPr>
                <w:color w:val="auto"/>
              </w:rPr>
              <w:t>Nоvоm</w:t>
            </w:r>
            <w:proofErr w:type="spellEnd"/>
            <w:r w:rsidRPr="00050C5A">
              <w:rPr>
                <w:color w:val="auto"/>
              </w:rPr>
              <w:t xml:space="preserve"> </w:t>
            </w:r>
            <w:proofErr w:type="spellStart"/>
            <w:r w:rsidRPr="00050C5A">
              <w:rPr>
                <w:color w:val="auto"/>
              </w:rPr>
              <w:t>Sаdu</w:t>
            </w:r>
            <w:proofErr w:type="spellEnd"/>
            <w:r w:rsidRPr="00050C5A">
              <w:rPr>
                <w:color w:val="auto"/>
              </w:rPr>
              <w:t xml:space="preserve"> </w:t>
            </w:r>
            <w:proofErr w:type="spellStart"/>
            <w:r w:rsidRPr="00050C5A">
              <w:rPr>
                <w:color w:val="auto"/>
              </w:rPr>
              <w:t>kао</w:t>
            </w:r>
            <w:proofErr w:type="spellEnd"/>
            <w:r w:rsidRPr="00050C5A">
              <w:rPr>
                <w:color w:val="auto"/>
              </w:rPr>
              <w:t xml:space="preserve"> </w:t>
            </w:r>
            <w:proofErr w:type="spellStart"/>
            <w:r w:rsidRPr="00050C5A">
              <w:rPr>
                <w:color w:val="auto"/>
              </w:rPr>
              <w:t>sеkundаrnе</w:t>
            </w:r>
            <w:proofErr w:type="spellEnd"/>
            <w:r w:rsidRPr="00050C5A">
              <w:rPr>
                <w:color w:val="auto"/>
              </w:rPr>
              <w:t xml:space="preserve"> </w:t>
            </w:r>
            <w:proofErr w:type="spellStart"/>
            <w:r w:rsidRPr="00050C5A">
              <w:rPr>
                <w:color w:val="auto"/>
              </w:rPr>
              <w:t>sirоvinе</w:t>
            </w:r>
            <w:proofErr w:type="spellEnd"/>
            <w:r w:rsidRPr="00050C5A">
              <w:rPr>
                <w:color w:val="auto"/>
              </w:rPr>
              <w:t xml:space="preserve"> </w:t>
            </w:r>
            <w:proofErr w:type="spellStart"/>
            <w:r w:rsidRPr="00050C5A">
              <w:rPr>
                <w:color w:val="auto"/>
              </w:rPr>
              <w:t>zа</w:t>
            </w:r>
            <w:proofErr w:type="spellEnd"/>
            <w:r w:rsidRPr="00050C5A">
              <w:rPr>
                <w:color w:val="auto"/>
              </w:rPr>
              <w:t xml:space="preserve"> </w:t>
            </w:r>
            <w:proofErr w:type="spellStart"/>
            <w:r w:rsidRPr="00050C5A">
              <w:rPr>
                <w:color w:val="auto"/>
              </w:rPr>
              <w:t>prоizvоdnju</w:t>
            </w:r>
            <w:proofErr w:type="spellEnd"/>
            <w:r w:rsidRPr="00050C5A">
              <w:rPr>
                <w:color w:val="auto"/>
              </w:rPr>
              <w:t xml:space="preserve"> </w:t>
            </w:r>
            <w:proofErr w:type="spellStart"/>
            <w:r w:rsidRPr="00050C5A">
              <w:rPr>
                <w:color w:val="auto"/>
              </w:rPr>
              <w:t>оpеkе</w:t>
            </w:r>
            <w:proofErr w:type="spellEnd"/>
            <w:r w:rsidRPr="00050C5A">
              <w:rPr>
                <w:color w:val="auto"/>
              </w:rPr>
              <w:t xml:space="preserve">, </w:t>
            </w:r>
            <w:proofErr w:type="spellStart"/>
            <w:r w:rsidRPr="00050C5A">
              <w:rPr>
                <w:color w:val="auto"/>
              </w:rPr>
              <w:t>Vlаdа</w:t>
            </w:r>
            <w:proofErr w:type="spellEnd"/>
            <w:r w:rsidRPr="00050C5A">
              <w:rPr>
                <w:color w:val="auto"/>
              </w:rPr>
              <w:t xml:space="preserve"> </w:t>
            </w:r>
            <w:proofErr w:type="spellStart"/>
            <w:r w:rsidRPr="00050C5A">
              <w:rPr>
                <w:color w:val="auto"/>
              </w:rPr>
              <w:t>Аutоnоmnе</w:t>
            </w:r>
            <w:proofErr w:type="spellEnd"/>
            <w:r w:rsidRPr="00050C5A">
              <w:rPr>
                <w:color w:val="auto"/>
              </w:rPr>
              <w:t xml:space="preserve"> </w:t>
            </w:r>
            <w:proofErr w:type="spellStart"/>
            <w:r w:rsidRPr="00050C5A">
              <w:rPr>
                <w:color w:val="auto"/>
              </w:rPr>
              <w:t>Pоkrајinе</w:t>
            </w:r>
            <w:proofErr w:type="spellEnd"/>
            <w:r w:rsidRPr="00050C5A">
              <w:rPr>
                <w:color w:val="auto"/>
              </w:rPr>
              <w:t xml:space="preserve"> </w:t>
            </w:r>
            <w:proofErr w:type="spellStart"/>
            <w:r w:rsidRPr="00050C5A">
              <w:rPr>
                <w:color w:val="auto"/>
              </w:rPr>
              <w:t>Vојvоdinе</w:t>
            </w:r>
            <w:proofErr w:type="spellEnd"/>
            <w:r w:rsidRPr="00050C5A">
              <w:rPr>
                <w:color w:val="auto"/>
              </w:rPr>
              <w:t xml:space="preserve">, 2014. – 2015. </w:t>
            </w:r>
            <w:proofErr w:type="spellStart"/>
            <w:r w:rsidRPr="00050C5A">
              <w:rPr>
                <w:color w:val="auto"/>
              </w:rPr>
              <w:t>godine</w:t>
            </w:r>
            <w:proofErr w:type="spellEnd"/>
            <w:r w:rsidRPr="00050C5A">
              <w:rPr>
                <w:color w:val="auto"/>
              </w:rPr>
              <w:t>;</w:t>
            </w:r>
          </w:p>
          <w:p w14:paraId="57FEB0EB" w14:textId="77777777" w:rsidR="00AA5E40" w:rsidRPr="00050C5A" w:rsidRDefault="00AA5E40" w:rsidP="00AA5E40">
            <w:pPr>
              <w:pStyle w:val="ECVSectionBullet"/>
              <w:spacing w:line="276" w:lineRule="auto"/>
              <w:rPr>
                <w:color w:val="auto"/>
              </w:rPr>
            </w:pPr>
            <w:proofErr w:type="spellStart"/>
            <w:r w:rsidRPr="00050C5A">
              <w:rPr>
                <w:color w:val="auto"/>
              </w:rPr>
              <w:t>Sinteza</w:t>
            </w:r>
            <w:proofErr w:type="spellEnd"/>
            <w:r w:rsidRPr="00050C5A">
              <w:rPr>
                <w:color w:val="auto"/>
              </w:rPr>
              <w:t xml:space="preserve"> i </w:t>
            </w:r>
            <w:proofErr w:type="spellStart"/>
            <w:r w:rsidRPr="00050C5A">
              <w:rPr>
                <w:color w:val="auto"/>
              </w:rPr>
              <w:t>primena</w:t>
            </w:r>
            <w:proofErr w:type="spellEnd"/>
            <w:r w:rsidRPr="00050C5A">
              <w:rPr>
                <w:color w:val="auto"/>
              </w:rPr>
              <w:t xml:space="preserve"> </w:t>
            </w:r>
            <w:proofErr w:type="spellStart"/>
            <w:r w:rsidRPr="00050C5A">
              <w:rPr>
                <w:color w:val="auto"/>
              </w:rPr>
              <w:t>novih</w:t>
            </w:r>
            <w:proofErr w:type="spellEnd"/>
            <w:r w:rsidRPr="00050C5A">
              <w:rPr>
                <w:color w:val="auto"/>
              </w:rPr>
              <w:t xml:space="preserve"> </w:t>
            </w:r>
            <w:proofErr w:type="spellStart"/>
            <w:r w:rsidRPr="00050C5A">
              <w:rPr>
                <w:color w:val="auto"/>
              </w:rPr>
              <w:t>nanostrukturnih</w:t>
            </w:r>
            <w:proofErr w:type="spellEnd"/>
            <w:r w:rsidRPr="00050C5A">
              <w:rPr>
                <w:color w:val="auto"/>
              </w:rPr>
              <w:t xml:space="preserve"> </w:t>
            </w:r>
            <w:proofErr w:type="spellStart"/>
            <w:r w:rsidRPr="00050C5A">
              <w:rPr>
                <w:color w:val="auto"/>
              </w:rPr>
              <w:t>materijala</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razgradnju</w:t>
            </w:r>
            <w:proofErr w:type="spellEnd"/>
            <w:r w:rsidRPr="00050C5A">
              <w:rPr>
                <w:color w:val="auto"/>
              </w:rPr>
              <w:t xml:space="preserve"> </w:t>
            </w:r>
            <w:proofErr w:type="spellStart"/>
            <w:r w:rsidRPr="00050C5A">
              <w:rPr>
                <w:color w:val="auto"/>
              </w:rPr>
              <w:t>organskih</w:t>
            </w:r>
            <w:proofErr w:type="spellEnd"/>
            <w:r w:rsidRPr="00050C5A">
              <w:rPr>
                <w:color w:val="auto"/>
              </w:rPr>
              <w:t xml:space="preserve"> </w:t>
            </w:r>
            <w:proofErr w:type="spellStart"/>
            <w:r w:rsidRPr="00050C5A">
              <w:rPr>
                <w:color w:val="auto"/>
              </w:rPr>
              <w:t>polutanata</w:t>
            </w:r>
            <w:proofErr w:type="spellEnd"/>
            <w:r w:rsidRPr="00050C5A">
              <w:rPr>
                <w:color w:val="auto"/>
              </w:rPr>
              <w:t xml:space="preserve"> </w:t>
            </w:r>
            <w:proofErr w:type="spellStart"/>
            <w:r w:rsidRPr="00050C5A">
              <w:rPr>
                <w:color w:val="auto"/>
              </w:rPr>
              <w:t>iz</w:t>
            </w:r>
            <w:proofErr w:type="spellEnd"/>
            <w:r w:rsidRPr="00050C5A">
              <w:rPr>
                <w:color w:val="auto"/>
              </w:rPr>
              <w:t xml:space="preserve"> </w:t>
            </w:r>
            <w:proofErr w:type="spellStart"/>
            <w:r w:rsidRPr="00050C5A">
              <w:rPr>
                <w:color w:val="auto"/>
              </w:rPr>
              <w:t>procednih</w:t>
            </w:r>
            <w:proofErr w:type="spellEnd"/>
            <w:r w:rsidRPr="00050C5A">
              <w:rPr>
                <w:color w:val="auto"/>
              </w:rPr>
              <w:t xml:space="preserve"> </w:t>
            </w:r>
            <w:proofErr w:type="spellStart"/>
            <w:r w:rsidRPr="00050C5A">
              <w:rPr>
                <w:color w:val="auto"/>
              </w:rPr>
              <w:t>voda</w:t>
            </w:r>
            <w:proofErr w:type="spellEnd"/>
            <w:r w:rsidRPr="00050C5A">
              <w:rPr>
                <w:color w:val="auto"/>
              </w:rPr>
              <w:t xml:space="preserve"> </w:t>
            </w:r>
            <w:proofErr w:type="spellStart"/>
            <w:r w:rsidRPr="00050C5A">
              <w:rPr>
                <w:color w:val="auto"/>
              </w:rPr>
              <w:t>komunalnih</w:t>
            </w:r>
            <w:proofErr w:type="spellEnd"/>
            <w:r w:rsidRPr="00050C5A">
              <w:rPr>
                <w:color w:val="auto"/>
              </w:rPr>
              <w:t xml:space="preserve"> </w:t>
            </w:r>
            <w:proofErr w:type="spellStart"/>
            <w:r w:rsidRPr="00050C5A">
              <w:rPr>
                <w:color w:val="auto"/>
              </w:rPr>
              <w:t>deponija</w:t>
            </w:r>
            <w:proofErr w:type="spellEnd"/>
            <w:r w:rsidRPr="00050C5A">
              <w:rPr>
                <w:color w:val="auto"/>
              </w:rPr>
              <w:t xml:space="preserve"> u </w:t>
            </w:r>
            <w:proofErr w:type="spellStart"/>
            <w:r w:rsidRPr="00050C5A">
              <w:rPr>
                <w:color w:val="auto"/>
              </w:rPr>
              <w:t>Vojvodini</w:t>
            </w:r>
            <w:proofErr w:type="spellEnd"/>
            <w:r w:rsidRPr="00050C5A">
              <w:rPr>
                <w:color w:val="auto"/>
              </w:rPr>
              <w:t xml:space="preserve">, </w:t>
            </w:r>
            <w:proofErr w:type="spellStart"/>
            <w:r w:rsidRPr="00050C5A">
              <w:rPr>
                <w:color w:val="auto"/>
              </w:rPr>
              <w:t>Vlаdа</w:t>
            </w:r>
            <w:proofErr w:type="spellEnd"/>
            <w:r w:rsidRPr="00050C5A">
              <w:rPr>
                <w:color w:val="auto"/>
              </w:rPr>
              <w:t xml:space="preserve"> </w:t>
            </w:r>
            <w:proofErr w:type="spellStart"/>
            <w:r w:rsidRPr="00050C5A">
              <w:rPr>
                <w:color w:val="auto"/>
              </w:rPr>
              <w:t>Аutоnоmnе</w:t>
            </w:r>
            <w:proofErr w:type="spellEnd"/>
            <w:r w:rsidRPr="00050C5A">
              <w:rPr>
                <w:color w:val="auto"/>
              </w:rPr>
              <w:t xml:space="preserve"> </w:t>
            </w:r>
            <w:proofErr w:type="spellStart"/>
            <w:r w:rsidRPr="00050C5A">
              <w:rPr>
                <w:color w:val="auto"/>
              </w:rPr>
              <w:t>Pоkrајinе</w:t>
            </w:r>
            <w:proofErr w:type="spellEnd"/>
            <w:r w:rsidRPr="00050C5A">
              <w:rPr>
                <w:color w:val="auto"/>
              </w:rPr>
              <w:t xml:space="preserve"> </w:t>
            </w:r>
            <w:proofErr w:type="spellStart"/>
            <w:r w:rsidRPr="00050C5A">
              <w:rPr>
                <w:color w:val="auto"/>
              </w:rPr>
              <w:t>Vојvоdinе</w:t>
            </w:r>
            <w:proofErr w:type="spellEnd"/>
            <w:r w:rsidRPr="00050C5A">
              <w:rPr>
                <w:color w:val="auto"/>
              </w:rPr>
              <w:t xml:space="preserve">, 2016. – 2019. </w:t>
            </w:r>
            <w:proofErr w:type="spellStart"/>
            <w:r w:rsidRPr="00050C5A">
              <w:rPr>
                <w:color w:val="auto"/>
              </w:rPr>
              <w:t>godine</w:t>
            </w:r>
            <w:proofErr w:type="spellEnd"/>
            <w:r w:rsidRPr="00050C5A">
              <w:rPr>
                <w:color w:val="auto"/>
              </w:rPr>
              <w:t>;</w:t>
            </w:r>
          </w:p>
          <w:p w14:paraId="60D5FC43" w14:textId="77777777" w:rsidR="00AA5E40" w:rsidRPr="00050C5A" w:rsidRDefault="00AA5E40" w:rsidP="00AA5E40">
            <w:pPr>
              <w:pStyle w:val="ECVSectionBullet"/>
              <w:spacing w:line="276" w:lineRule="auto"/>
              <w:rPr>
                <w:color w:val="auto"/>
              </w:rPr>
            </w:pPr>
            <w:proofErr w:type="spellStart"/>
            <w:r w:rsidRPr="00050C5A">
              <w:rPr>
                <w:color w:val="auto"/>
              </w:rPr>
              <w:t>Pružanje</w:t>
            </w:r>
            <w:proofErr w:type="spellEnd"/>
            <w:r w:rsidRPr="00050C5A">
              <w:rPr>
                <w:color w:val="auto"/>
              </w:rPr>
              <w:t xml:space="preserve"> </w:t>
            </w:r>
            <w:proofErr w:type="spellStart"/>
            <w:r w:rsidRPr="00050C5A">
              <w:rPr>
                <w:color w:val="auto"/>
              </w:rPr>
              <w:t>podrške</w:t>
            </w:r>
            <w:proofErr w:type="spellEnd"/>
            <w:r w:rsidRPr="00050C5A">
              <w:rPr>
                <w:color w:val="auto"/>
              </w:rPr>
              <w:t xml:space="preserve"> </w:t>
            </w:r>
            <w:proofErr w:type="spellStart"/>
            <w:r w:rsidRPr="00050C5A">
              <w:rPr>
                <w:color w:val="auto"/>
              </w:rPr>
              <w:t>popularizaciji</w:t>
            </w:r>
            <w:proofErr w:type="spellEnd"/>
            <w:r w:rsidRPr="00050C5A">
              <w:rPr>
                <w:color w:val="auto"/>
              </w:rPr>
              <w:t xml:space="preserve"> </w:t>
            </w:r>
            <w:proofErr w:type="spellStart"/>
            <w:r w:rsidRPr="00050C5A">
              <w:rPr>
                <w:color w:val="auto"/>
              </w:rPr>
              <w:t>inženjerstva</w:t>
            </w:r>
            <w:proofErr w:type="spellEnd"/>
            <w:r w:rsidRPr="00050C5A">
              <w:rPr>
                <w:color w:val="auto"/>
              </w:rPr>
              <w:t xml:space="preserve"> </w:t>
            </w:r>
            <w:proofErr w:type="spellStart"/>
            <w:r w:rsidRPr="00050C5A">
              <w:rPr>
                <w:color w:val="auto"/>
              </w:rPr>
              <w:t>zaštite</w:t>
            </w:r>
            <w:proofErr w:type="spellEnd"/>
            <w:r w:rsidRPr="00050C5A">
              <w:rPr>
                <w:color w:val="auto"/>
              </w:rPr>
              <w:t xml:space="preserve"> </w:t>
            </w:r>
            <w:proofErr w:type="spellStart"/>
            <w:r w:rsidRPr="00050C5A">
              <w:rPr>
                <w:color w:val="auto"/>
              </w:rPr>
              <w:t>životne</w:t>
            </w:r>
            <w:proofErr w:type="spellEnd"/>
            <w:r w:rsidRPr="00050C5A">
              <w:rPr>
                <w:color w:val="auto"/>
              </w:rPr>
              <w:t xml:space="preserve"> </w:t>
            </w:r>
            <w:proofErr w:type="spellStart"/>
            <w:r w:rsidRPr="00050C5A">
              <w:rPr>
                <w:color w:val="auto"/>
              </w:rPr>
              <w:t>sredine</w:t>
            </w:r>
            <w:proofErr w:type="spellEnd"/>
            <w:r w:rsidRPr="00050C5A">
              <w:rPr>
                <w:color w:val="auto"/>
              </w:rPr>
              <w:t xml:space="preserve"> </w:t>
            </w:r>
            <w:proofErr w:type="spellStart"/>
            <w:r w:rsidRPr="00050C5A">
              <w:rPr>
                <w:color w:val="auto"/>
              </w:rPr>
              <w:t>kao</w:t>
            </w:r>
            <w:proofErr w:type="spellEnd"/>
            <w:r w:rsidRPr="00050C5A">
              <w:rPr>
                <w:color w:val="auto"/>
              </w:rPr>
              <w:t xml:space="preserve"> </w:t>
            </w:r>
            <w:proofErr w:type="spellStart"/>
            <w:r w:rsidRPr="00050C5A">
              <w:rPr>
                <w:color w:val="auto"/>
              </w:rPr>
              <w:t>naučne</w:t>
            </w:r>
            <w:proofErr w:type="spellEnd"/>
            <w:r w:rsidRPr="00050C5A">
              <w:rPr>
                <w:color w:val="auto"/>
              </w:rPr>
              <w:t xml:space="preserve"> discipline </w:t>
            </w:r>
            <w:proofErr w:type="spellStart"/>
            <w:r w:rsidRPr="00050C5A">
              <w:rPr>
                <w:color w:val="auto"/>
              </w:rPr>
              <w:t>među</w:t>
            </w:r>
            <w:proofErr w:type="spellEnd"/>
            <w:r w:rsidRPr="00050C5A">
              <w:rPr>
                <w:color w:val="auto"/>
              </w:rPr>
              <w:t xml:space="preserve"> </w:t>
            </w:r>
            <w:proofErr w:type="spellStart"/>
            <w:r w:rsidRPr="00050C5A">
              <w:rPr>
                <w:color w:val="auto"/>
              </w:rPr>
              <w:t>učenicima</w:t>
            </w:r>
            <w:proofErr w:type="spellEnd"/>
            <w:r w:rsidRPr="00050C5A">
              <w:rPr>
                <w:color w:val="auto"/>
              </w:rPr>
              <w:t xml:space="preserve"> </w:t>
            </w:r>
            <w:proofErr w:type="spellStart"/>
            <w:r w:rsidRPr="00050C5A">
              <w:rPr>
                <w:color w:val="auto"/>
              </w:rPr>
              <w:t>srednjih</w:t>
            </w:r>
            <w:proofErr w:type="spellEnd"/>
            <w:r w:rsidRPr="00050C5A">
              <w:rPr>
                <w:color w:val="auto"/>
              </w:rPr>
              <w:t xml:space="preserve"> </w:t>
            </w:r>
            <w:proofErr w:type="spellStart"/>
            <w:r w:rsidRPr="00050C5A">
              <w:rPr>
                <w:color w:val="auto"/>
              </w:rPr>
              <w:t>škola</w:t>
            </w:r>
            <w:proofErr w:type="spellEnd"/>
            <w:r w:rsidRPr="00050C5A">
              <w:rPr>
                <w:color w:val="auto"/>
              </w:rPr>
              <w:t xml:space="preserve">, </w:t>
            </w:r>
            <w:proofErr w:type="spellStart"/>
            <w:r w:rsidRPr="00050C5A">
              <w:rPr>
                <w:color w:val="auto"/>
              </w:rPr>
              <w:t>Centar</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promociju</w:t>
            </w:r>
            <w:proofErr w:type="spellEnd"/>
            <w:r w:rsidRPr="00050C5A">
              <w:rPr>
                <w:color w:val="auto"/>
              </w:rPr>
              <w:t xml:space="preserve"> </w:t>
            </w:r>
            <w:proofErr w:type="spellStart"/>
            <w:r w:rsidRPr="00050C5A">
              <w:rPr>
                <w:color w:val="auto"/>
              </w:rPr>
              <w:t>nauke</w:t>
            </w:r>
            <w:proofErr w:type="spellEnd"/>
            <w:r w:rsidRPr="00050C5A">
              <w:rPr>
                <w:color w:val="auto"/>
              </w:rPr>
              <w:t xml:space="preserve">, 2013. – 2013. </w:t>
            </w:r>
            <w:proofErr w:type="spellStart"/>
            <w:r w:rsidRPr="00050C5A">
              <w:rPr>
                <w:color w:val="auto"/>
              </w:rPr>
              <w:t>godine</w:t>
            </w:r>
            <w:proofErr w:type="spellEnd"/>
            <w:r w:rsidRPr="00050C5A">
              <w:rPr>
                <w:color w:val="auto"/>
              </w:rPr>
              <w:t>;</w:t>
            </w:r>
          </w:p>
          <w:p w14:paraId="0C3B8ED4" w14:textId="77777777" w:rsidR="00AA5E40" w:rsidRPr="00050C5A" w:rsidRDefault="00AA5E40" w:rsidP="00AA5E40">
            <w:pPr>
              <w:pStyle w:val="ECVSectionBullet"/>
              <w:spacing w:line="276" w:lineRule="auto"/>
              <w:rPr>
                <w:color w:val="auto"/>
              </w:rPr>
            </w:pPr>
            <w:r w:rsidRPr="00050C5A">
              <w:rPr>
                <w:color w:val="auto"/>
              </w:rPr>
              <w:t xml:space="preserve">Development of Environment and Resources Engineering Learning, DEREL, Tempus project, 511001-TEMPUS-1-2010-1-IT-TEMPUS-JPCR, 2010. – 2014. </w:t>
            </w:r>
            <w:proofErr w:type="spellStart"/>
            <w:r w:rsidRPr="00050C5A">
              <w:rPr>
                <w:color w:val="auto"/>
              </w:rPr>
              <w:t>godine</w:t>
            </w:r>
            <w:proofErr w:type="spellEnd"/>
            <w:r w:rsidRPr="00050C5A">
              <w:rPr>
                <w:color w:val="auto"/>
              </w:rPr>
              <w:t>;</w:t>
            </w:r>
          </w:p>
          <w:p w14:paraId="63E3117D" w14:textId="77777777" w:rsidR="00AA5E40" w:rsidRPr="00050C5A" w:rsidRDefault="00AA5E40" w:rsidP="00AA5E40">
            <w:pPr>
              <w:pStyle w:val="ECVSectionBullet"/>
              <w:spacing w:line="276" w:lineRule="auto"/>
              <w:rPr>
                <w:color w:val="auto"/>
              </w:rPr>
            </w:pPr>
            <w:proofErr w:type="spellStart"/>
            <w:r w:rsidRPr="00050C5A">
              <w:rPr>
                <w:color w:val="auto"/>
              </w:rPr>
              <w:t>Projekat</w:t>
            </w:r>
            <w:proofErr w:type="spellEnd"/>
            <w:r w:rsidRPr="00050C5A">
              <w:rPr>
                <w:color w:val="auto"/>
              </w:rPr>
              <w:t xml:space="preserve"> </w:t>
            </w:r>
            <w:proofErr w:type="spellStart"/>
            <w:r w:rsidRPr="00050C5A">
              <w:rPr>
                <w:color w:val="auto"/>
              </w:rPr>
              <w:t>sanacije</w:t>
            </w:r>
            <w:proofErr w:type="spellEnd"/>
            <w:r w:rsidRPr="00050C5A">
              <w:rPr>
                <w:color w:val="auto"/>
              </w:rPr>
              <w:t xml:space="preserve">, </w:t>
            </w:r>
            <w:proofErr w:type="spellStart"/>
            <w:r w:rsidRPr="00050C5A">
              <w:rPr>
                <w:color w:val="auto"/>
              </w:rPr>
              <w:t>rekultivacije</w:t>
            </w:r>
            <w:proofErr w:type="spellEnd"/>
            <w:r w:rsidRPr="00050C5A">
              <w:rPr>
                <w:color w:val="auto"/>
              </w:rPr>
              <w:t xml:space="preserve"> i </w:t>
            </w:r>
            <w:proofErr w:type="spellStart"/>
            <w:r w:rsidRPr="00050C5A">
              <w:rPr>
                <w:color w:val="auto"/>
              </w:rPr>
              <w:t>zatvaranja</w:t>
            </w:r>
            <w:proofErr w:type="spellEnd"/>
            <w:r w:rsidRPr="00050C5A">
              <w:rPr>
                <w:color w:val="auto"/>
              </w:rPr>
              <w:t xml:space="preserve"> </w:t>
            </w:r>
            <w:proofErr w:type="spellStart"/>
            <w:r w:rsidRPr="00050C5A">
              <w:rPr>
                <w:color w:val="auto"/>
              </w:rPr>
              <w:t>deponije</w:t>
            </w:r>
            <w:proofErr w:type="spellEnd"/>
            <w:r w:rsidRPr="00050C5A">
              <w:rPr>
                <w:color w:val="auto"/>
              </w:rPr>
              <w:t xml:space="preserve"> u </w:t>
            </w:r>
            <w:proofErr w:type="spellStart"/>
            <w:r w:rsidRPr="00050C5A">
              <w:rPr>
                <w:color w:val="auto"/>
              </w:rPr>
              <w:t>Majdanpeku</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1922C446" w14:textId="77777777" w:rsidR="00AA5E40" w:rsidRPr="00050C5A" w:rsidRDefault="00AA5E40" w:rsidP="00AA5E40">
            <w:pPr>
              <w:pStyle w:val="ECVSectionBullet"/>
              <w:spacing w:line="276" w:lineRule="auto"/>
              <w:rPr>
                <w:color w:val="auto"/>
              </w:rPr>
            </w:pPr>
            <w:proofErr w:type="spellStart"/>
            <w:r w:rsidRPr="00050C5A">
              <w:rPr>
                <w:color w:val="auto"/>
              </w:rPr>
              <w:t>Opštinski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opštinu</w:t>
            </w:r>
            <w:proofErr w:type="spellEnd"/>
            <w:r w:rsidRPr="00050C5A">
              <w:rPr>
                <w:color w:val="auto"/>
              </w:rPr>
              <w:t xml:space="preserve"> </w:t>
            </w:r>
            <w:proofErr w:type="spellStart"/>
            <w:r w:rsidRPr="00050C5A">
              <w:rPr>
                <w:color w:val="auto"/>
              </w:rPr>
              <w:t>Kladovo</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65D07F6E" w14:textId="77777777" w:rsidR="00AA5E40" w:rsidRPr="00050C5A" w:rsidRDefault="00AA5E40" w:rsidP="00AA5E40">
            <w:pPr>
              <w:pStyle w:val="ECVSectionBullet"/>
              <w:spacing w:line="276" w:lineRule="auto"/>
              <w:rPr>
                <w:color w:val="auto"/>
              </w:rPr>
            </w:pPr>
            <w:proofErr w:type="spellStart"/>
            <w:r w:rsidRPr="00050C5A">
              <w:rPr>
                <w:color w:val="auto"/>
              </w:rPr>
              <w:t>Opštinski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opštinu</w:t>
            </w:r>
            <w:proofErr w:type="spellEnd"/>
            <w:r w:rsidRPr="00050C5A">
              <w:rPr>
                <w:color w:val="auto"/>
              </w:rPr>
              <w:t xml:space="preserve"> </w:t>
            </w:r>
            <w:proofErr w:type="spellStart"/>
            <w:r w:rsidRPr="00050C5A">
              <w:rPr>
                <w:color w:val="auto"/>
              </w:rPr>
              <w:t>Boljevac</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0AB57C2D" w14:textId="77777777" w:rsidR="00AA5E40" w:rsidRPr="00050C5A" w:rsidRDefault="00AA5E40" w:rsidP="00AA5E40">
            <w:pPr>
              <w:pStyle w:val="ECVSectionBullet"/>
              <w:spacing w:line="276" w:lineRule="auto"/>
              <w:rPr>
                <w:color w:val="auto"/>
              </w:rPr>
            </w:pPr>
            <w:proofErr w:type="spellStart"/>
            <w:r w:rsidRPr="00050C5A">
              <w:rPr>
                <w:color w:val="auto"/>
              </w:rPr>
              <w:t>Opštinski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opštinu</w:t>
            </w:r>
            <w:proofErr w:type="spellEnd"/>
            <w:r w:rsidRPr="00050C5A">
              <w:rPr>
                <w:color w:val="auto"/>
              </w:rPr>
              <w:t xml:space="preserve"> </w:t>
            </w:r>
            <w:proofErr w:type="spellStart"/>
            <w:r w:rsidRPr="00050C5A">
              <w:rPr>
                <w:color w:val="auto"/>
              </w:rPr>
              <w:t>Knjaževac</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6F697C52" w14:textId="77777777" w:rsidR="00AA5E40" w:rsidRPr="00050C5A" w:rsidRDefault="00AA5E40" w:rsidP="00AA5E40">
            <w:pPr>
              <w:pStyle w:val="ECVSectionBullet"/>
              <w:spacing w:line="276" w:lineRule="auto"/>
              <w:rPr>
                <w:color w:val="auto"/>
              </w:rPr>
            </w:pPr>
            <w:proofErr w:type="spellStart"/>
            <w:r w:rsidRPr="00050C5A">
              <w:rPr>
                <w:color w:val="auto"/>
              </w:rPr>
              <w:t>Regionalni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opštine</w:t>
            </w:r>
            <w:proofErr w:type="spellEnd"/>
            <w:r w:rsidRPr="00050C5A">
              <w:rPr>
                <w:color w:val="auto"/>
              </w:rPr>
              <w:t xml:space="preserve"> </w:t>
            </w:r>
            <w:proofErr w:type="spellStart"/>
            <w:r w:rsidRPr="00050C5A">
              <w:rPr>
                <w:color w:val="auto"/>
              </w:rPr>
              <w:t>Majdanpek</w:t>
            </w:r>
            <w:proofErr w:type="spellEnd"/>
            <w:r w:rsidRPr="00050C5A">
              <w:rPr>
                <w:color w:val="auto"/>
              </w:rPr>
              <w:t xml:space="preserve">, </w:t>
            </w:r>
            <w:proofErr w:type="spellStart"/>
            <w:r w:rsidRPr="00050C5A">
              <w:rPr>
                <w:color w:val="auto"/>
              </w:rPr>
              <w:t>Kladovo</w:t>
            </w:r>
            <w:proofErr w:type="spellEnd"/>
            <w:r w:rsidRPr="00050C5A">
              <w:rPr>
                <w:color w:val="auto"/>
              </w:rPr>
              <w:t xml:space="preserve">, </w:t>
            </w:r>
            <w:proofErr w:type="spellStart"/>
            <w:r w:rsidRPr="00050C5A">
              <w:rPr>
                <w:color w:val="auto"/>
              </w:rPr>
              <w:t>Bor</w:t>
            </w:r>
            <w:proofErr w:type="spellEnd"/>
            <w:r w:rsidRPr="00050C5A">
              <w:rPr>
                <w:color w:val="auto"/>
              </w:rPr>
              <w:t xml:space="preserve">, </w:t>
            </w:r>
            <w:proofErr w:type="spellStart"/>
            <w:r w:rsidRPr="00050C5A">
              <w:rPr>
                <w:color w:val="auto"/>
              </w:rPr>
              <w:t>Negotin</w:t>
            </w:r>
            <w:proofErr w:type="spellEnd"/>
            <w:r w:rsidRPr="00050C5A">
              <w:rPr>
                <w:color w:val="auto"/>
              </w:rPr>
              <w:t xml:space="preserve">, </w:t>
            </w:r>
            <w:proofErr w:type="spellStart"/>
            <w:r w:rsidRPr="00050C5A">
              <w:rPr>
                <w:color w:val="auto"/>
              </w:rPr>
              <w:t>Boljevac</w:t>
            </w:r>
            <w:proofErr w:type="spellEnd"/>
            <w:r w:rsidRPr="00050C5A">
              <w:rPr>
                <w:color w:val="auto"/>
              </w:rPr>
              <w:t xml:space="preserve">, </w:t>
            </w:r>
            <w:proofErr w:type="spellStart"/>
            <w:proofErr w:type="gramStart"/>
            <w:r w:rsidRPr="00050C5A">
              <w:rPr>
                <w:color w:val="auto"/>
              </w:rPr>
              <w:t>Zaječar</w:t>
            </w:r>
            <w:proofErr w:type="spellEnd"/>
            <w:r w:rsidRPr="00050C5A">
              <w:rPr>
                <w:color w:val="auto"/>
              </w:rPr>
              <w:t xml:space="preserve">  i</w:t>
            </w:r>
            <w:proofErr w:type="gramEnd"/>
            <w:r w:rsidRPr="00050C5A">
              <w:rPr>
                <w:color w:val="auto"/>
              </w:rPr>
              <w:t xml:space="preserve"> </w:t>
            </w:r>
            <w:proofErr w:type="spellStart"/>
            <w:r w:rsidRPr="00050C5A">
              <w:rPr>
                <w:color w:val="auto"/>
              </w:rPr>
              <w:t>Knjaževac</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3CD35BE9" w14:textId="77777777" w:rsidR="00AA5E40" w:rsidRPr="00050C5A" w:rsidRDefault="00AA5E40" w:rsidP="00AA5E40">
            <w:pPr>
              <w:pStyle w:val="ECVSectionBullet"/>
              <w:spacing w:line="276" w:lineRule="auto"/>
              <w:rPr>
                <w:color w:val="auto"/>
              </w:rPr>
            </w:pPr>
            <w:proofErr w:type="spellStart"/>
            <w:r w:rsidRPr="00050C5A">
              <w:rPr>
                <w:color w:val="auto"/>
              </w:rPr>
              <w:t>Generalni</w:t>
            </w:r>
            <w:proofErr w:type="spellEnd"/>
            <w:r w:rsidRPr="00050C5A">
              <w:rPr>
                <w:color w:val="auto"/>
              </w:rPr>
              <w:t xml:space="preserve"> </w:t>
            </w:r>
            <w:proofErr w:type="spellStart"/>
            <w:r w:rsidRPr="00050C5A">
              <w:rPr>
                <w:color w:val="auto"/>
              </w:rPr>
              <w:t>projekat</w:t>
            </w:r>
            <w:proofErr w:type="spellEnd"/>
            <w:r w:rsidRPr="00050C5A">
              <w:rPr>
                <w:color w:val="auto"/>
              </w:rPr>
              <w:t xml:space="preserve"> </w:t>
            </w:r>
            <w:proofErr w:type="spellStart"/>
            <w:r w:rsidRPr="00050C5A">
              <w:rPr>
                <w:color w:val="auto"/>
              </w:rPr>
              <w:t>regionalne</w:t>
            </w:r>
            <w:proofErr w:type="spellEnd"/>
            <w:r w:rsidRPr="00050C5A">
              <w:rPr>
                <w:color w:val="auto"/>
              </w:rPr>
              <w:t xml:space="preserve"> </w:t>
            </w:r>
            <w:proofErr w:type="spellStart"/>
            <w:r w:rsidRPr="00050C5A">
              <w:rPr>
                <w:color w:val="auto"/>
              </w:rPr>
              <w:t>sanitarne</w:t>
            </w:r>
            <w:proofErr w:type="spellEnd"/>
            <w:r w:rsidRPr="00050C5A">
              <w:rPr>
                <w:color w:val="auto"/>
              </w:rPr>
              <w:t xml:space="preserve"> </w:t>
            </w:r>
            <w:proofErr w:type="spellStart"/>
            <w:r w:rsidRPr="00050C5A">
              <w:rPr>
                <w:color w:val="auto"/>
              </w:rPr>
              <w:t>deponije</w:t>
            </w:r>
            <w:proofErr w:type="spellEnd"/>
            <w:r w:rsidRPr="00050C5A">
              <w:rPr>
                <w:color w:val="auto"/>
              </w:rPr>
              <w:t xml:space="preserve"> u </w:t>
            </w:r>
            <w:proofErr w:type="spellStart"/>
            <w:r w:rsidRPr="00050C5A">
              <w:rPr>
                <w:color w:val="auto"/>
              </w:rPr>
              <w:t>Zaječaru</w:t>
            </w:r>
            <w:proofErr w:type="spellEnd"/>
            <w:r w:rsidRPr="00050C5A">
              <w:rPr>
                <w:color w:val="auto"/>
              </w:rPr>
              <w:t xml:space="preserve">, GIZ IMPACT, 2009. – 2009. </w:t>
            </w:r>
            <w:proofErr w:type="spellStart"/>
            <w:r w:rsidRPr="00050C5A">
              <w:rPr>
                <w:color w:val="auto"/>
              </w:rPr>
              <w:t>godine</w:t>
            </w:r>
            <w:proofErr w:type="spellEnd"/>
            <w:r w:rsidRPr="00050C5A">
              <w:rPr>
                <w:color w:val="auto"/>
              </w:rPr>
              <w:t>;</w:t>
            </w:r>
          </w:p>
          <w:p w14:paraId="1379D8BB" w14:textId="77777777" w:rsidR="00AA5E40" w:rsidRPr="00050C5A" w:rsidRDefault="00AA5E40" w:rsidP="00AA5E40">
            <w:pPr>
              <w:pStyle w:val="ECVSectionBullet"/>
              <w:spacing w:line="276" w:lineRule="auto"/>
              <w:rPr>
                <w:color w:val="auto"/>
              </w:rPr>
            </w:pPr>
            <w:proofErr w:type="spellStart"/>
            <w:r w:rsidRPr="00050C5A">
              <w:rPr>
                <w:color w:val="auto"/>
              </w:rPr>
              <w:t>Prethodna</w:t>
            </w:r>
            <w:proofErr w:type="spellEnd"/>
            <w:r w:rsidRPr="00050C5A">
              <w:rPr>
                <w:color w:val="auto"/>
              </w:rPr>
              <w:t xml:space="preserve"> </w:t>
            </w:r>
            <w:proofErr w:type="spellStart"/>
            <w:r w:rsidRPr="00050C5A">
              <w:rPr>
                <w:color w:val="auto"/>
              </w:rPr>
              <w:t>studija</w:t>
            </w:r>
            <w:proofErr w:type="spellEnd"/>
            <w:r w:rsidRPr="00050C5A">
              <w:rPr>
                <w:color w:val="auto"/>
              </w:rPr>
              <w:t xml:space="preserve"> </w:t>
            </w:r>
            <w:proofErr w:type="spellStart"/>
            <w:r w:rsidRPr="00050C5A">
              <w:rPr>
                <w:color w:val="auto"/>
              </w:rPr>
              <w:t>izvodljivosti</w:t>
            </w:r>
            <w:proofErr w:type="spellEnd"/>
            <w:r w:rsidRPr="00050C5A">
              <w:rPr>
                <w:color w:val="auto"/>
              </w:rPr>
              <w:t xml:space="preserve"> </w:t>
            </w:r>
            <w:proofErr w:type="spellStart"/>
            <w:r w:rsidRPr="00050C5A">
              <w:rPr>
                <w:color w:val="auto"/>
              </w:rPr>
              <w:t>regionalne</w:t>
            </w:r>
            <w:proofErr w:type="spellEnd"/>
            <w:r w:rsidRPr="00050C5A">
              <w:rPr>
                <w:color w:val="auto"/>
              </w:rPr>
              <w:t xml:space="preserve"> </w:t>
            </w:r>
            <w:proofErr w:type="spellStart"/>
            <w:r w:rsidRPr="00050C5A">
              <w:rPr>
                <w:color w:val="auto"/>
              </w:rPr>
              <w:t>deponije</w:t>
            </w:r>
            <w:proofErr w:type="spellEnd"/>
            <w:r w:rsidRPr="00050C5A">
              <w:rPr>
                <w:color w:val="auto"/>
              </w:rPr>
              <w:t xml:space="preserve"> u </w:t>
            </w:r>
            <w:proofErr w:type="spellStart"/>
            <w:r w:rsidRPr="00050C5A">
              <w:rPr>
                <w:color w:val="auto"/>
              </w:rPr>
              <w:t>Zaječaru</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447C44AA" w14:textId="77777777" w:rsidR="00AA5E40" w:rsidRPr="00050C5A" w:rsidRDefault="00AA5E40" w:rsidP="00AA5E40">
            <w:pPr>
              <w:pStyle w:val="ECVSectionBullet"/>
              <w:spacing w:line="276" w:lineRule="auto"/>
              <w:rPr>
                <w:color w:val="auto"/>
              </w:rPr>
            </w:pPr>
            <w:proofErr w:type="spellStart"/>
            <w:r w:rsidRPr="00050C5A">
              <w:rPr>
                <w:color w:val="auto"/>
              </w:rPr>
              <w:t>Strateška</w:t>
            </w:r>
            <w:proofErr w:type="spellEnd"/>
            <w:r w:rsidRPr="00050C5A">
              <w:rPr>
                <w:color w:val="auto"/>
              </w:rPr>
              <w:t xml:space="preserve"> </w:t>
            </w:r>
            <w:proofErr w:type="spellStart"/>
            <w:r w:rsidRPr="00050C5A">
              <w:rPr>
                <w:color w:val="auto"/>
              </w:rPr>
              <w:t>procena</w:t>
            </w:r>
            <w:proofErr w:type="spellEnd"/>
            <w:r w:rsidRPr="00050C5A">
              <w:rPr>
                <w:color w:val="auto"/>
              </w:rPr>
              <w:t xml:space="preserve"> </w:t>
            </w:r>
            <w:proofErr w:type="spellStart"/>
            <w:r w:rsidRPr="00050C5A">
              <w:rPr>
                <w:color w:val="auto"/>
              </w:rPr>
              <w:t>uticaja</w:t>
            </w:r>
            <w:proofErr w:type="spellEnd"/>
            <w:r w:rsidRPr="00050C5A">
              <w:rPr>
                <w:color w:val="auto"/>
              </w:rPr>
              <w:t xml:space="preserve"> </w:t>
            </w:r>
            <w:proofErr w:type="spellStart"/>
            <w:r w:rsidRPr="00050C5A">
              <w:rPr>
                <w:color w:val="auto"/>
              </w:rPr>
              <w:t>na</w:t>
            </w:r>
            <w:proofErr w:type="spellEnd"/>
            <w:r w:rsidRPr="00050C5A">
              <w:rPr>
                <w:color w:val="auto"/>
              </w:rPr>
              <w:t xml:space="preserve"> </w:t>
            </w:r>
            <w:proofErr w:type="spellStart"/>
            <w:r w:rsidRPr="00050C5A">
              <w:rPr>
                <w:color w:val="auto"/>
              </w:rPr>
              <w:t>životnu</w:t>
            </w:r>
            <w:proofErr w:type="spellEnd"/>
            <w:r w:rsidRPr="00050C5A">
              <w:rPr>
                <w:color w:val="auto"/>
              </w:rPr>
              <w:t xml:space="preserve"> </w:t>
            </w:r>
            <w:proofErr w:type="spellStart"/>
            <w:r w:rsidRPr="00050C5A">
              <w:rPr>
                <w:color w:val="auto"/>
              </w:rPr>
              <w:t>sredinu</w:t>
            </w:r>
            <w:proofErr w:type="spellEnd"/>
            <w:r w:rsidRPr="00050C5A">
              <w:rPr>
                <w:color w:val="auto"/>
              </w:rPr>
              <w:t xml:space="preserve"> </w:t>
            </w:r>
            <w:proofErr w:type="spellStart"/>
            <w:r w:rsidRPr="00050C5A">
              <w:rPr>
                <w:color w:val="auto"/>
              </w:rPr>
              <w:t>plana</w:t>
            </w:r>
            <w:proofErr w:type="spellEnd"/>
            <w:r w:rsidRPr="00050C5A">
              <w:rPr>
                <w:color w:val="auto"/>
              </w:rPr>
              <w:t xml:space="preserve"> </w:t>
            </w:r>
            <w:proofErr w:type="spellStart"/>
            <w:r w:rsidRPr="00050C5A">
              <w:rPr>
                <w:color w:val="auto"/>
              </w:rPr>
              <w:t>detaljne</w:t>
            </w:r>
            <w:proofErr w:type="spellEnd"/>
            <w:r w:rsidRPr="00050C5A">
              <w:rPr>
                <w:color w:val="auto"/>
              </w:rPr>
              <w:t xml:space="preserve"> </w:t>
            </w:r>
            <w:proofErr w:type="spellStart"/>
            <w:r w:rsidRPr="00050C5A">
              <w:rPr>
                <w:color w:val="auto"/>
              </w:rPr>
              <w:t>regulacije</w:t>
            </w:r>
            <w:proofErr w:type="spellEnd"/>
            <w:r w:rsidRPr="00050C5A">
              <w:rPr>
                <w:color w:val="auto"/>
              </w:rPr>
              <w:t xml:space="preserve"> </w:t>
            </w:r>
            <w:proofErr w:type="spellStart"/>
            <w:r w:rsidRPr="00050C5A">
              <w:rPr>
                <w:color w:val="auto"/>
              </w:rPr>
              <w:t>regionalne</w:t>
            </w:r>
            <w:proofErr w:type="spellEnd"/>
            <w:r w:rsidRPr="00050C5A">
              <w:rPr>
                <w:color w:val="auto"/>
              </w:rPr>
              <w:t xml:space="preserve"> </w:t>
            </w:r>
            <w:proofErr w:type="spellStart"/>
            <w:r w:rsidRPr="00050C5A">
              <w:rPr>
                <w:color w:val="auto"/>
              </w:rPr>
              <w:t>deponije</w:t>
            </w:r>
            <w:proofErr w:type="spellEnd"/>
            <w:r w:rsidRPr="00050C5A">
              <w:rPr>
                <w:color w:val="auto"/>
              </w:rPr>
              <w:t xml:space="preserve"> “</w:t>
            </w:r>
            <w:proofErr w:type="spellStart"/>
            <w:r w:rsidRPr="00050C5A">
              <w:rPr>
                <w:color w:val="auto"/>
              </w:rPr>
              <w:t>Halovo</w:t>
            </w:r>
            <w:proofErr w:type="spellEnd"/>
            <w:r w:rsidRPr="00050C5A">
              <w:rPr>
                <w:color w:val="auto"/>
              </w:rPr>
              <w:t xml:space="preserve">”, 2009. – 2009. </w:t>
            </w:r>
            <w:proofErr w:type="spellStart"/>
            <w:r w:rsidRPr="00050C5A">
              <w:rPr>
                <w:color w:val="auto"/>
              </w:rPr>
              <w:t>godine</w:t>
            </w:r>
            <w:proofErr w:type="spellEnd"/>
            <w:r w:rsidRPr="00050C5A">
              <w:rPr>
                <w:color w:val="auto"/>
              </w:rPr>
              <w:t>;</w:t>
            </w:r>
          </w:p>
          <w:p w14:paraId="6E631994" w14:textId="77777777" w:rsidR="00AA5E40" w:rsidRPr="00050C5A" w:rsidRDefault="00AA5E40" w:rsidP="00AA5E40">
            <w:pPr>
              <w:pStyle w:val="ECVSectionBullet"/>
              <w:spacing w:line="276" w:lineRule="auto"/>
              <w:rPr>
                <w:color w:val="auto"/>
              </w:rPr>
            </w:pPr>
            <w:proofErr w:type="spellStart"/>
            <w:r w:rsidRPr="00050C5A">
              <w:rPr>
                <w:color w:val="auto"/>
              </w:rPr>
              <w:t>Studija</w:t>
            </w:r>
            <w:proofErr w:type="spellEnd"/>
            <w:r w:rsidRPr="00050C5A">
              <w:rPr>
                <w:color w:val="auto"/>
              </w:rPr>
              <w:t xml:space="preserve"> </w:t>
            </w:r>
            <w:proofErr w:type="spellStart"/>
            <w:r w:rsidRPr="00050C5A">
              <w:rPr>
                <w:color w:val="auto"/>
              </w:rPr>
              <w:t>izvodljivosti</w:t>
            </w:r>
            <w:proofErr w:type="spellEnd"/>
            <w:r w:rsidRPr="00050C5A">
              <w:rPr>
                <w:color w:val="auto"/>
              </w:rPr>
              <w:t xml:space="preserve">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u </w:t>
            </w:r>
            <w:proofErr w:type="spellStart"/>
            <w:r w:rsidRPr="00050C5A">
              <w:rPr>
                <w:color w:val="auto"/>
              </w:rPr>
              <w:t>Elektrojvodini</w:t>
            </w:r>
            <w:proofErr w:type="spellEnd"/>
            <w:r w:rsidRPr="00050C5A">
              <w:rPr>
                <w:color w:val="auto"/>
              </w:rPr>
              <w:t xml:space="preserve"> </w:t>
            </w:r>
            <w:proofErr w:type="spellStart"/>
            <w:r w:rsidRPr="00050C5A">
              <w:rPr>
                <w:color w:val="auto"/>
              </w:rPr>
              <w:t>d.o.o</w:t>
            </w:r>
            <w:proofErr w:type="spellEnd"/>
            <w:r w:rsidRPr="00050C5A">
              <w:rPr>
                <w:color w:val="auto"/>
              </w:rPr>
              <w:t xml:space="preserve">, 2010. – 2010. </w:t>
            </w:r>
            <w:proofErr w:type="spellStart"/>
            <w:r w:rsidRPr="00050C5A">
              <w:rPr>
                <w:color w:val="auto"/>
              </w:rPr>
              <w:t>godine</w:t>
            </w:r>
            <w:proofErr w:type="spellEnd"/>
            <w:r w:rsidRPr="00050C5A">
              <w:rPr>
                <w:color w:val="auto"/>
              </w:rPr>
              <w:t>;</w:t>
            </w:r>
          </w:p>
          <w:p w14:paraId="6AD92B37" w14:textId="77777777" w:rsidR="00AA5E40" w:rsidRPr="00050C5A" w:rsidRDefault="00AA5E40" w:rsidP="00AA5E40">
            <w:pPr>
              <w:pStyle w:val="ECVSectionBullet"/>
              <w:spacing w:line="276" w:lineRule="auto"/>
              <w:rPr>
                <w:color w:val="auto"/>
              </w:rPr>
            </w:pPr>
            <w:proofErr w:type="spellStart"/>
            <w:r w:rsidRPr="00050C5A">
              <w:rPr>
                <w:color w:val="auto"/>
              </w:rPr>
              <w:t>Optimizacija</w:t>
            </w:r>
            <w:proofErr w:type="spellEnd"/>
            <w:r w:rsidRPr="00050C5A">
              <w:rPr>
                <w:color w:val="auto"/>
              </w:rPr>
              <w:t xml:space="preserve"> </w:t>
            </w:r>
            <w:proofErr w:type="spellStart"/>
            <w:r w:rsidRPr="00050C5A">
              <w:rPr>
                <w:color w:val="auto"/>
              </w:rPr>
              <w:t>upravljanja</w:t>
            </w:r>
            <w:proofErr w:type="spellEnd"/>
            <w:r w:rsidRPr="00050C5A">
              <w:rPr>
                <w:color w:val="auto"/>
              </w:rPr>
              <w:t xml:space="preserve"> </w:t>
            </w:r>
            <w:proofErr w:type="spellStart"/>
            <w:r w:rsidRPr="00050C5A">
              <w:rPr>
                <w:color w:val="auto"/>
              </w:rPr>
              <w:t>opasnim</w:t>
            </w:r>
            <w:proofErr w:type="spellEnd"/>
            <w:r w:rsidRPr="00050C5A">
              <w:rPr>
                <w:color w:val="auto"/>
              </w:rPr>
              <w:t xml:space="preserve"> i </w:t>
            </w:r>
            <w:proofErr w:type="spellStart"/>
            <w:r w:rsidRPr="00050C5A">
              <w:rPr>
                <w:color w:val="auto"/>
              </w:rPr>
              <w:t>neopasnim</w:t>
            </w:r>
            <w:proofErr w:type="spellEnd"/>
            <w:r w:rsidRPr="00050C5A">
              <w:rPr>
                <w:color w:val="auto"/>
              </w:rPr>
              <w:t xml:space="preserve"> </w:t>
            </w:r>
            <w:proofErr w:type="spellStart"/>
            <w:r w:rsidRPr="00050C5A">
              <w:rPr>
                <w:color w:val="auto"/>
              </w:rPr>
              <w:t>otpadom</w:t>
            </w:r>
            <w:proofErr w:type="spellEnd"/>
            <w:r w:rsidRPr="00050C5A">
              <w:rPr>
                <w:color w:val="auto"/>
              </w:rPr>
              <w:t xml:space="preserve"> u </w:t>
            </w:r>
            <w:proofErr w:type="spellStart"/>
            <w:r w:rsidRPr="00050C5A">
              <w:rPr>
                <w:color w:val="auto"/>
              </w:rPr>
              <w:t>Elektrovojvodini</w:t>
            </w:r>
            <w:proofErr w:type="spellEnd"/>
            <w:r w:rsidRPr="00050C5A">
              <w:rPr>
                <w:color w:val="auto"/>
              </w:rPr>
              <w:t xml:space="preserve"> </w:t>
            </w:r>
            <w:proofErr w:type="spellStart"/>
            <w:r w:rsidRPr="00050C5A">
              <w:rPr>
                <w:color w:val="auto"/>
              </w:rPr>
              <w:t>primenom</w:t>
            </w:r>
            <w:proofErr w:type="spellEnd"/>
            <w:r w:rsidRPr="00050C5A">
              <w:rPr>
                <w:color w:val="auto"/>
              </w:rPr>
              <w:t xml:space="preserve"> MFA-</w:t>
            </w:r>
            <w:proofErr w:type="spellStart"/>
            <w:r w:rsidRPr="00050C5A">
              <w:rPr>
                <w:color w:val="auto"/>
              </w:rPr>
              <w:t>Analize</w:t>
            </w:r>
            <w:proofErr w:type="spellEnd"/>
            <w:r w:rsidRPr="00050C5A">
              <w:rPr>
                <w:color w:val="auto"/>
              </w:rPr>
              <w:t xml:space="preserve"> </w:t>
            </w:r>
            <w:proofErr w:type="spellStart"/>
            <w:r w:rsidRPr="00050C5A">
              <w:rPr>
                <w:color w:val="auto"/>
              </w:rPr>
              <w:t>tokova</w:t>
            </w:r>
            <w:proofErr w:type="spellEnd"/>
            <w:r w:rsidRPr="00050C5A">
              <w:rPr>
                <w:color w:val="auto"/>
              </w:rPr>
              <w:t xml:space="preserve"> </w:t>
            </w:r>
            <w:proofErr w:type="spellStart"/>
            <w:proofErr w:type="gramStart"/>
            <w:r w:rsidRPr="00050C5A">
              <w:rPr>
                <w:color w:val="auto"/>
              </w:rPr>
              <w:t>materijala</w:t>
            </w:r>
            <w:proofErr w:type="spellEnd"/>
            <w:r w:rsidRPr="00050C5A">
              <w:rPr>
                <w:color w:val="auto"/>
              </w:rPr>
              <w:t>.,</w:t>
            </w:r>
            <w:proofErr w:type="gramEnd"/>
            <w:r w:rsidRPr="00050C5A">
              <w:rPr>
                <w:color w:val="auto"/>
              </w:rPr>
              <w:t xml:space="preserve"> 2010. – 2011. </w:t>
            </w:r>
            <w:proofErr w:type="spellStart"/>
            <w:r w:rsidRPr="00050C5A">
              <w:rPr>
                <w:color w:val="auto"/>
              </w:rPr>
              <w:t>godine</w:t>
            </w:r>
            <w:proofErr w:type="spellEnd"/>
            <w:r w:rsidRPr="00050C5A">
              <w:rPr>
                <w:color w:val="auto"/>
              </w:rPr>
              <w:t>;</w:t>
            </w:r>
          </w:p>
          <w:p w14:paraId="285BBEC3" w14:textId="77777777" w:rsidR="00AA5E40" w:rsidRPr="00050C5A" w:rsidRDefault="00AA5E40" w:rsidP="00AA5E40">
            <w:pPr>
              <w:pStyle w:val="ECVSectionBullet"/>
              <w:spacing w:line="276" w:lineRule="auto"/>
              <w:rPr>
                <w:color w:val="auto"/>
              </w:rPr>
            </w:pPr>
            <w:proofErr w:type="spellStart"/>
            <w:r w:rsidRPr="00050C5A">
              <w:rPr>
                <w:color w:val="auto"/>
              </w:rPr>
              <w:t>Lokalni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grad Novi Sad, 2010. – 2010. </w:t>
            </w:r>
            <w:proofErr w:type="spellStart"/>
            <w:r w:rsidRPr="00050C5A">
              <w:rPr>
                <w:color w:val="auto"/>
              </w:rPr>
              <w:t>godine</w:t>
            </w:r>
            <w:proofErr w:type="spellEnd"/>
            <w:r w:rsidRPr="00050C5A">
              <w:rPr>
                <w:color w:val="auto"/>
              </w:rPr>
              <w:t>;</w:t>
            </w:r>
          </w:p>
          <w:p w14:paraId="62B21A53" w14:textId="77777777" w:rsidR="00AA5E40" w:rsidRPr="00050C5A" w:rsidRDefault="00AA5E40" w:rsidP="00AA5E40">
            <w:pPr>
              <w:pStyle w:val="ECVSectionBullet"/>
              <w:spacing w:line="276" w:lineRule="auto"/>
              <w:rPr>
                <w:color w:val="auto"/>
              </w:rPr>
            </w:pPr>
            <w:proofErr w:type="spellStart"/>
            <w:r w:rsidRPr="00050C5A">
              <w:rPr>
                <w:color w:val="auto"/>
              </w:rPr>
              <w:t>Lokalni</w:t>
            </w:r>
            <w:proofErr w:type="spellEnd"/>
            <w:r w:rsidRPr="00050C5A">
              <w:rPr>
                <w:color w:val="auto"/>
              </w:rPr>
              <w:t xml:space="preserve"> </w:t>
            </w:r>
            <w:proofErr w:type="spellStart"/>
            <w:r w:rsidRPr="00050C5A">
              <w:rPr>
                <w:color w:val="auto"/>
              </w:rPr>
              <w:t>planovi</w:t>
            </w:r>
            <w:proofErr w:type="spellEnd"/>
            <w:r w:rsidRPr="00050C5A">
              <w:rPr>
                <w:color w:val="auto"/>
              </w:rPr>
              <w:t xml:space="preserve">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11 </w:t>
            </w:r>
            <w:proofErr w:type="spellStart"/>
            <w:r w:rsidRPr="00050C5A">
              <w:rPr>
                <w:color w:val="auto"/>
              </w:rPr>
              <w:t>opština</w:t>
            </w:r>
            <w:proofErr w:type="spellEnd"/>
            <w:r w:rsidRPr="00050C5A">
              <w:rPr>
                <w:color w:val="auto"/>
              </w:rPr>
              <w:t xml:space="preserve"> </w:t>
            </w:r>
            <w:proofErr w:type="spellStart"/>
            <w:r w:rsidRPr="00050C5A">
              <w:rPr>
                <w:color w:val="auto"/>
              </w:rPr>
              <w:t>Južno-Bačkog</w:t>
            </w:r>
            <w:proofErr w:type="spellEnd"/>
            <w:r w:rsidRPr="00050C5A">
              <w:rPr>
                <w:color w:val="auto"/>
              </w:rPr>
              <w:t xml:space="preserve"> </w:t>
            </w:r>
            <w:proofErr w:type="spellStart"/>
            <w:r w:rsidRPr="00050C5A">
              <w:rPr>
                <w:color w:val="auto"/>
              </w:rPr>
              <w:t>regiona</w:t>
            </w:r>
            <w:proofErr w:type="spellEnd"/>
            <w:r w:rsidRPr="00050C5A">
              <w:rPr>
                <w:color w:val="auto"/>
              </w:rPr>
              <w:t xml:space="preserve"> (</w:t>
            </w:r>
            <w:proofErr w:type="spellStart"/>
            <w:r w:rsidRPr="00050C5A">
              <w:rPr>
                <w:color w:val="auto"/>
              </w:rPr>
              <w:t>Bač</w:t>
            </w:r>
            <w:proofErr w:type="spellEnd"/>
            <w:r w:rsidRPr="00050C5A">
              <w:rPr>
                <w:color w:val="auto"/>
              </w:rPr>
              <w:t xml:space="preserve">, </w:t>
            </w:r>
            <w:proofErr w:type="spellStart"/>
            <w:r w:rsidRPr="00050C5A">
              <w:rPr>
                <w:color w:val="auto"/>
              </w:rPr>
              <w:t>Bačka</w:t>
            </w:r>
            <w:proofErr w:type="spellEnd"/>
            <w:r w:rsidRPr="00050C5A">
              <w:rPr>
                <w:color w:val="auto"/>
              </w:rPr>
              <w:t xml:space="preserve"> </w:t>
            </w:r>
            <w:proofErr w:type="spellStart"/>
            <w:r w:rsidRPr="00050C5A">
              <w:rPr>
                <w:color w:val="auto"/>
              </w:rPr>
              <w:t>Palanka</w:t>
            </w:r>
            <w:proofErr w:type="spellEnd"/>
            <w:r w:rsidRPr="00050C5A">
              <w:rPr>
                <w:color w:val="auto"/>
              </w:rPr>
              <w:t xml:space="preserve">, </w:t>
            </w:r>
            <w:proofErr w:type="spellStart"/>
            <w:r w:rsidRPr="00050C5A">
              <w:rPr>
                <w:color w:val="auto"/>
              </w:rPr>
              <w:t>Vrbas</w:t>
            </w:r>
            <w:proofErr w:type="spellEnd"/>
            <w:r w:rsidRPr="00050C5A">
              <w:rPr>
                <w:color w:val="auto"/>
              </w:rPr>
              <w:t xml:space="preserve">, </w:t>
            </w:r>
            <w:proofErr w:type="spellStart"/>
            <w:r w:rsidRPr="00050C5A">
              <w:rPr>
                <w:color w:val="auto"/>
              </w:rPr>
              <w:t>Srbobran</w:t>
            </w:r>
            <w:proofErr w:type="spellEnd"/>
            <w:r w:rsidRPr="00050C5A">
              <w:rPr>
                <w:color w:val="auto"/>
              </w:rPr>
              <w:t xml:space="preserve">, </w:t>
            </w:r>
            <w:proofErr w:type="spellStart"/>
            <w:r w:rsidRPr="00050C5A">
              <w:rPr>
                <w:color w:val="auto"/>
              </w:rPr>
              <w:t>Temerin</w:t>
            </w:r>
            <w:proofErr w:type="spellEnd"/>
            <w:r w:rsidRPr="00050C5A">
              <w:rPr>
                <w:color w:val="auto"/>
              </w:rPr>
              <w:t xml:space="preserve">, </w:t>
            </w:r>
            <w:proofErr w:type="spellStart"/>
            <w:r w:rsidRPr="00050C5A">
              <w:rPr>
                <w:color w:val="auto"/>
              </w:rPr>
              <w:t>Žabalj</w:t>
            </w:r>
            <w:proofErr w:type="spellEnd"/>
            <w:r w:rsidRPr="00050C5A">
              <w:rPr>
                <w:color w:val="auto"/>
              </w:rPr>
              <w:t xml:space="preserve">, </w:t>
            </w:r>
            <w:proofErr w:type="spellStart"/>
            <w:r w:rsidRPr="00050C5A">
              <w:rPr>
                <w:color w:val="auto"/>
              </w:rPr>
              <w:t>Titel</w:t>
            </w:r>
            <w:proofErr w:type="spellEnd"/>
            <w:r w:rsidRPr="00050C5A">
              <w:rPr>
                <w:color w:val="auto"/>
              </w:rPr>
              <w:t xml:space="preserve">, </w:t>
            </w:r>
            <w:proofErr w:type="spellStart"/>
            <w:r w:rsidRPr="00050C5A">
              <w:rPr>
                <w:color w:val="auto"/>
              </w:rPr>
              <w:t>Bački</w:t>
            </w:r>
            <w:proofErr w:type="spellEnd"/>
            <w:r w:rsidRPr="00050C5A">
              <w:rPr>
                <w:color w:val="auto"/>
              </w:rPr>
              <w:t xml:space="preserve"> </w:t>
            </w:r>
            <w:proofErr w:type="spellStart"/>
            <w:r w:rsidRPr="00050C5A">
              <w:rPr>
                <w:color w:val="auto"/>
              </w:rPr>
              <w:t>Petrovac</w:t>
            </w:r>
            <w:proofErr w:type="spellEnd"/>
            <w:r w:rsidRPr="00050C5A">
              <w:rPr>
                <w:color w:val="auto"/>
              </w:rPr>
              <w:t xml:space="preserve">, </w:t>
            </w:r>
            <w:proofErr w:type="spellStart"/>
            <w:r w:rsidRPr="00050C5A">
              <w:rPr>
                <w:color w:val="auto"/>
              </w:rPr>
              <w:t>Bečej</w:t>
            </w:r>
            <w:proofErr w:type="spellEnd"/>
            <w:r w:rsidRPr="00050C5A">
              <w:rPr>
                <w:color w:val="auto"/>
              </w:rPr>
              <w:t xml:space="preserve">, </w:t>
            </w:r>
            <w:proofErr w:type="spellStart"/>
            <w:r w:rsidRPr="00050C5A">
              <w:rPr>
                <w:color w:val="auto"/>
              </w:rPr>
              <w:t>Beočin</w:t>
            </w:r>
            <w:proofErr w:type="spellEnd"/>
            <w:r w:rsidRPr="00050C5A">
              <w:rPr>
                <w:color w:val="auto"/>
              </w:rPr>
              <w:t xml:space="preserve">, </w:t>
            </w:r>
            <w:proofErr w:type="spellStart"/>
            <w:r w:rsidRPr="00050C5A">
              <w:rPr>
                <w:color w:val="auto"/>
              </w:rPr>
              <w:t>Srbobran</w:t>
            </w:r>
            <w:proofErr w:type="spellEnd"/>
            <w:r w:rsidRPr="00050C5A">
              <w:rPr>
                <w:color w:val="auto"/>
              </w:rPr>
              <w:t xml:space="preserve">), 2010. – 2010. </w:t>
            </w:r>
            <w:proofErr w:type="spellStart"/>
            <w:r w:rsidRPr="00050C5A">
              <w:rPr>
                <w:color w:val="auto"/>
              </w:rPr>
              <w:lastRenderedPageBreak/>
              <w:t>godine</w:t>
            </w:r>
            <w:proofErr w:type="spellEnd"/>
            <w:r w:rsidRPr="00050C5A">
              <w:rPr>
                <w:color w:val="auto"/>
              </w:rPr>
              <w:t>;</w:t>
            </w:r>
          </w:p>
          <w:p w14:paraId="65A8DA09" w14:textId="77777777" w:rsidR="00AA5E40" w:rsidRPr="00050C5A" w:rsidRDefault="00AA5E40" w:rsidP="00AA5E40">
            <w:pPr>
              <w:pStyle w:val="ECVSectionBullet"/>
              <w:spacing w:line="276" w:lineRule="auto"/>
              <w:rPr>
                <w:color w:val="auto"/>
              </w:rPr>
            </w:pPr>
            <w:proofErr w:type="spellStart"/>
            <w:r w:rsidRPr="00050C5A">
              <w:rPr>
                <w:color w:val="auto"/>
              </w:rPr>
              <w:t>Regionalni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grad Novi Sad i </w:t>
            </w:r>
            <w:proofErr w:type="spellStart"/>
            <w:r w:rsidRPr="00050C5A">
              <w:rPr>
                <w:color w:val="auto"/>
              </w:rPr>
              <w:t>opštine</w:t>
            </w:r>
            <w:proofErr w:type="spellEnd"/>
            <w:r w:rsidRPr="00050C5A">
              <w:rPr>
                <w:color w:val="auto"/>
              </w:rPr>
              <w:t xml:space="preserve"> </w:t>
            </w:r>
            <w:proofErr w:type="spellStart"/>
            <w:r w:rsidRPr="00050C5A">
              <w:rPr>
                <w:color w:val="auto"/>
              </w:rPr>
              <w:t>Bačka</w:t>
            </w:r>
            <w:proofErr w:type="spellEnd"/>
            <w:r w:rsidRPr="00050C5A">
              <w:rPr>
                <w:color w:val="auto"/>
              </w:rPr>
              <w:t xml:space="preserve"> </w:t>
            </w:r>
            <w:proofErr w:type="spellStart"/>
            <w:r w:rsidRPr="00050C5A">
              <w:rPr>
                <w:color w:val="auto"/>
              </w:rPr>
              <w:t>Palanka</w:t>
            </w:r>
            <w:proofErr w:type="spellEnd"/>
            <w:r w:rsidRPr="00050C5A">
              <w:rPr>
                <w:color w:val="auto"/>
              </w:rPr>
              <w:t xml:space="preserve">, </w:t>
            </w:r>
            <w:proofErr w:type="spellStart"/>
            <w:r w:rsidRPr="00050C5A">
              <w:rPr>
                <w:color w:val="auto"/>
              </w:rPr>
              <w:t>Bački</w:t>
            </w:r>
            <w:proofErr w:type="spellEnd"/>
            <w:r w:rsidRPr="00050C5A">
              <w:rPr>
                <w:color w:val="auto"/>
              </w:rPr>
              <w:t xml:space="preserve"> </w:t>
            </w:r>
            <w:proofErr w:type="spellStart"/>
            <w:r w:rsidRPr="00050C5A">
              <w:rPr>
                <w:color w:val="auto"/>
              </w:rPr>
              <w:t>Petrovac</w:t>
            </w:r>
            <w:proofErr w:type="spellEnd"/>
            <w:r w:rsidRPr="00050C5A">
              <w:rPr>
                <w:color w:val="auto"/>
              </w:rPr>
              <w:t xml:space="preserve">, </w:t>
            </w:r>
            <w:proofErr w:type="spellStart"/>
            <w:r w:rsidRPr="00050C5A">
              <w:rPr>
                <w:color w:val="auto"/>
              </w:rPr>
              <w:t>Beočin</w:t>
            </w:r>
            <w:proofErr w:type="spellEnd"/>
            <w:r w:rsidRPr="00050C5A">
              <w:rPr>
                <w:color w:val="auto"/>
              </w:rPr>
              <w:t xml:space="preserve">, </w:t>
            </w:r>
            <w:proofErr w:type="spellStart"/>
            <w:r w:rsidRPr="00050C5A">
              <w:rPr>
                <w:color w:val="auto"/>
              </w:rPr>
              <w:t>Žabalj</w:t>
            </w:r>
            <w:proofErr w:type="spellEnd"/>
            <w:r w:rsidRPr="00050C5A">
              <w:rPr>
                <w:color w:val="auto"/>
              </w:rPr>
              <w:t xml:space="preserve">, </w:t>
            </w:r>
            <w:proofErr w:type="spellStart"/>
            <w:r w:rsidRPr="00050C5A">
              <w:rPr>
                <w:color w:val="auto"/>
              </w:rPr>
              <w:t>Srbobran</w:t>
            </w:r>
            <w:proofErr w:type="spellEnd"/>
            <w:r w:rsidRPr="00050C5A">
              <w:rPr>
                <w:color w:val="auto"/>
              </w:rPr>
              <w:t xml:space="preserve">, </w:t>
            </w:r>
            <w:proofErr w:type="spellStart"/>
            <w:r w:rsidRPr="00050C5A">
              <w:rPr>
                <w:color w:val="auto"/>
              </w:rPr>
              <w:t>Temerin</w:t>
            </w:r>
            <w:proofErr w:type="spellEnd"/>
            <w:r w:rsidRPr="00050C5A">
              <w:rPr>
                <w:color w:val="auto"/>
              </w:rPr>
              <w:t xml:space="preserve"> i </w:t>
            </w:r>
            <w:proofErr w:type="spellStart"/>
            <w:r w:rsidRPr="00050C5A">
              <w:rPr>
                <w:color w:val="auto"/>
              </w:rPr>
              <w:t>Vrbas</w:t>
            </w:r>
            <w:proofErr w:type="spellEnd"/>
            <w:r w:rsidRPr="00050C5A">
              <w:rPr>
                <w:color w:val="auto"/>
              </w:rPr>
              <w:t xml:space="preserve">, 2011. – 2011. </w:t>
            </w:r>
            <w:proofErr w:type="spellStart"/>
            <w:r w:rsidRPr="00050C5A">
              <w:rPr>
                <w:color w:val="auto"/>
              </w:rPr>
              <w:t>godine</w:t>
            </w:r>
            <w:proofErr w:type="spellEnd"/>
            <w:r w:rsidRPr="00050C5A">
              <w:rPr>
                <w:color w:val="auto"/>
              </w:rPr>
              <w:t>;</w:t>
            </w:r>
          </w:p>
          <w:p w14:paraId="19C17D17" w14:textId="77777777" w:rsidR="00AA5E40" w:rsidRPr="00050C5A" w:rsidRDefault="00AA5E40" w:rsidP="00AA5E40">
            <w:pPr>
              <w:pStyle w:val="ECVSectionBullet"/>
              <w:spacing w:line="276" w:lineRule="auto"/>
              <w:rPr>
                <w:color w:val="auto"/>
              </w:rPr>
            </w:pPr>
            <w:proofErr w:type="spellStart"/>
            <w:r w:rsidRPr="00050C5A">
              <w:rPr>
                <w:color w:val="auto"/>
              </w:rPr>
              <w:t>Lokalni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grad </w:t>
            </w:r>
            <w:proofErr w:type="spellStart"/>
            <w:r w:rsidRPr="00050C5A">
              <w:rPr>
                <w:color w:val="auto"/>
              </w:rPr>
              <w:t>Pančevo</w:t>
            </w:r>
            <w:proofErr w:type="spellEnd"/>
            <w:r w:rsidRPr="00050C5A">
              <w:rPr>
                <w:color w:val="auto"/>
              </w:rPr>
              <w:t xml:space="preserve">, 2010. – 2011. </w:t>
            </w:r>
            <w:proofErr w:type="spellStart"/>
            <w:r w:rsidRPr="00050C5A">
              <w:rPr>
                <w:color w:val="auto"/>
              </w:rPr>
              <w:t>godine</w:t>
            </w:r>
            <w:proofErr w:type="spellEnd"/>
            <w:r w:rsidRPr="00050C5A">
              <w:rPr>
                <w:color w:val="auto"/>
              </w:rPr>
              <w:t>;</w:t>
            </w:r>
          </w:p>
          <w:p w14:paraId="15A09488" w14:textId="2EE88B76" w:rsidR="00AA5E40" w:rsidRPr="00A817EF" w:rsidRDefault="00AA5E40" w:rsidP="00AA5E40">
            <w:pPr>
              <w:pStyle w:val="ECVSectionBullet"/>
              <w:spacing w:line="276" w:lineRule="auto"/>
              <w:rPr>
                <w:color w:val="auto"/>
              </w:rPr>
            </w:pPr>
            <w:proofErr w:type="spellStart"/>
            <w:r w:rsidRPr="00050C5A">
              <w:rPr>
                <w:color w:val="auto"/>
              </w:rPr>
              <w:t>Regionalni</w:t>
            </w:r>
            <w:proofErr w:type="spellEnd"/>
            <w:r w:rsidRPr="00050C5A">
              <w:rPr>
                <w:color w:val="auto"/>
              </w:rPr>
              <w:t xml:space="preserve"> plan </w:t>
            </w:r>
            <w:proofErr w:type="spellStart"/>
            <w:r w:rsidRPr="00050C5A">
              <w:rPr>
                <w:color w:val="auto"/>
              </w:rPr>
              <w:t>upravljanja</w:t>
            </w:r>
            <w:proofErr w:type="spellEnd"/>
            <w:r w:rsidRPr="00050C5A">
              <w:rPr>
                <w:color w:val="auto"/>
              </w:rPr>
              <w:t xml:space="preserve"> </w:t>
            </w:r>
            <w:proofErr w:type="spellStart"/>
            <w:r w:rsidRPr="00050C5A">
              <w:rPr>
                <w:color w:val="auto"/>
              </w:rPr>
              <w:t>otpadom</w:t>
            </w:r>
            <w:proofErr w:type="spellEnd"/>
            <w:r w:rsidRPr="00050C5A">
              <w:rPr>
                <w:color w:val="auto"/>
              </w:rPr>
              <w:t xml:space="preserve"> </w:t>
            </w:r>
            <w:proofErr w:type="spellStart"/>
            <w:r w:rsidRPr="00050C5A">
              <w:rPr>
                <w:color w:val="auto"/>
              </w:rPr>
              <w:t>za</w:t>
            </w:r>
            <w:proofErr w:type="spellEnd"/>
            <w:r w:rsidRPr="00050C5A">
              <w:rPr>
                <w:color w:val="auto"/>
              </w:rPr>
              <w:t xml:space="preserve"> </w:t>
            </w:r>
            <w:proofErr w:type="spellStart"/>
            <w:r w:rsidRPr="00050C5A">
              <w:rPr>
                <w:color w:val="auto"/>
              </w:rPr>
              <w:t>opštine</w:t>
            </w:r>
            <w:proofErr w:type="spellEnd"/>
            <w:r w:rsidRPr="00050C5A">
              <w:rPr>
                <w:color w:val="auto"/>
              </w:rPr>
              <w:t xml:space="preserve"> </w:t>
            </w:r>
            <w:proofErr w:type="spellStart"/>
            <w:r w:rsidRPr="00050C5A">
              <w:rPr>
                <w:color w:val="auto"/>
              </w:rPr>
              <w:t>Pančevo</w:t>
            </w:r>
            <w:proofErr w:type="spellEnd"/>
            <w:r w:rsidRPr="00050C5A">
              <w:rPr>
                <w:color w:val="auto"/>
              </w:rPr>
              <w:t xml:space="preserve"> i </w:t>
            </w:r>
            <w:proofErr w:type="spellStart"/>
            <w:r w:rsidRPr="00050C5A">
              <w:rPr>
                <w:color w:val="auto"/>
              </w:rPr>
              <w:t>Opovo</w:t>
            </w:r>
            <w:proofErr w:type="spellEnd"/>
            <w:r w:rsidRPr="00050C5A">
              <w:rPr>
                <w:color w:val="auto"/>
              </w:rPr>
              <w:t xml:space="preserve"> </w:t>
            </w:r>
            <w:proofErr w:type="spellStart"/>
            <w:r w:rsidRPr="00050C5A">
              <w:rPr>
                <w:color w:val="auto"/>
              </w:rPr>
              <w:t>sa</w:t>
            </w:r>
            <w:proofErr w:type="spellEnd"/>
            <w:r w:rsidRPr="00050C5A">
              <w:rPr>
                <w:color w:val="auto"/>
              </w:rPr>
              <w:t xml:space="preserve"> </w:t>
            </w:r>
            <w:proofErr w:type="spellStart"/>
            <w:r w:rsidRPr="00050C5A">
              <w:rPr>
                <w:color w:val="auto"/>
              </w:rPr>
              <w:t>studijom</w:t>
            </w:r>
            <w:proofErr w:type="spellEnd"/>
            <w:r w:rsidRPr="00050C5A">
              <w:rPr>
                <w:color w:val="auto"/>
              </w:rPr>
              <w:t xml:space="preserve"> </w:t>
            </w:r>
            <w:proofErr w:type="spellStart"/>
            <w:r w:rsidRPr="00050C5A">
              <w:rPr>
                <w:color w:val="auto"/>
              </w:rPr>
              <w:t>izvodljivosti</w:t>
            </w:r>
            <w:proofErr w:type="spellEnd"/>
            <w:r w:rsidRPr="00050C5A">
              <w:rPr>
                <w:color w:val="auto"/>
              </w:rPr>
              <w:t xml:space="preserve">, 2010. – 2011. </w:t>
            </w:r>
            <w:proofErr w:type="spellStart"/>
            <w:proofErr w:type="gramStart"/>
            <w:r w:rsidRPr="00050C5A">
              <w:rPr>
                <w:color w:val="auto"/>
              </w:rPr>
              <w:t>godine</w:t>
            </w:r>
            <w:proofErr w:type="spellEnd"/>
            <w:proofErr w:type="gramEnd"/>
            <w:r w:rsidRPr="00050C5A">
              <w:rPr>
                <w:color w:val="auto"/>
              </w:rPr>
              <w:t>.</w:t>
            </w:r>
          </w:p>
        </w:tc>
      </w:tr>
      <w:tr w:rsidR="00AA5E40" w14:paraId="4DD6B2F7" w14:textId="77777777" w:rsidTr="007A491D">
        <w:trPr>
          <w:trHeight w:val="170"/>
        </w:trPr>
        <w:tc>
          <w:tcPr>
            <w:tcW w:w="2834" w:type="dxa"/>
            <w:shd w:val="clear" w:color="auto" w:fill="auto"/>
          </w:tcPr>
          <w:p w14:paraId="312462A2" w14:textId="77777777" w:rsidR="00AA5E40" w:rsidRPr="00A31C32" w:rsidRDefault="00AA5E40" w:rsidP="00A817EF">
            <w:pPr>
              <w:pStyle w:val="ECVLeftDetails"/>
              <w:rPr>
                <w:highlight w:val="magenta"/>
              </w:rPr>
            </w:pPr>
          </w:p>
        </w:tc>
        <w:tc>
          <w:tcPr>
            <w:tcW w:w="7542" w:type="dxa"/>
            <w:vMerge/>
            <w:shd w:val="clear" w:color="auto" w:fill="auto"/>
          </w:tcPr>
          <w:p w14:paraId="083E01C6" w14:textId="02915EEB" w:rsidR="00AA5E40" w:rsidRPr="00A817EF" w:rsidRDefault="00AA5E40" w:rsidP="007A491D">
            <w:pPr>
              <w:pStyle w:val="ECVSectionBullet"/>
              <w:spacing w:line="276" w:lineRule="auto"/>
              <w:rPr>
                <w:color w:val="auto"/>
              </w:rPr>
            </w:pPr>
          </w:p>
        </w:tc>
      </w:tr>
      <w:tr w:rsidR="00AA5E40" w14:paraId="6AFA9DB3" w14:textId="77777777" w:rsidTr="007A491D">
        <w:trPr>
          <w:trHeight w:val="170"/>
        </w:trPr>
        <w:tc>
          <w:tcPr>
            <w:tcW w:w="2834" w:type="dxa"/>
            <w:shd w:val="clear" w:color="auto" w:fill="auto"/>
          </w:tcPr>
          <w:p w14:paraId="5047F71C" w14:textId="77777777" w:rsidR="00AA5E40" w:rsidRPr="00A31C32" w:rsidRDefault="00AA5E40" w:rsidP="00A817EF">
            <w:pPr>
              <w:pStyle w:val="ECVLeftDetails"/>
              <w:rPr>
                <w:highlight w:val="magenta"/>
              </w:rPr>
            </w:pPr>
          </w:p>
        </w:tc>
        <w:tc>
          <w:tcPr>
            <w:tcW w:w="7542" w:type="dxa"/>
            <w:vMerge/>
            <w:shd w:val="clear" w:color="auto" w:fill="auto"/>
          </w:tcPr>
          <w:p w14:paraId="6CB15AF0" w14:textId="33AE9776" w:rsidR="00AA5E40" w:rsidRPr="00A817EF" w:rsidRDefault="00AA5E40" w:rsidP="007A491D">
            <w:pPr>
              <w:pStyle w:val="ECVSectionBullet"/>
              <w:spacing w:line="276" w:lineRule="auto"/>
              <w:rPr>
                <w:color w:val="auto"/>
              </w:rPr>
            </w:pPr>
          </w:p>
        </w:tc>
      </w:tr>
      <w:tr w:rsidR="00AA5E40" w14:paraId="24FCDB81" w14:textId="77777777" w:rsidTr="007A491D">
        <w:trPr>
          <w:trHeight w:val="170"/>
        </w:trPr>
        <w:tc>
          <w:tcPr>
            <w:tcW w:w="2834" w:type="dxa"/>
            <w:shd w:val="clear" w:color="auto" w:fill="auto"/>
          </w:tcPr>
          <w:p w14:paraId="772F51DE" w14:textId="77777777" w:rsidR="00AA5E40" w:rsidRPr="00A31C32" w:rsidRDefault="00AA5E40" w:rsidP="00A817EF">
            <w:pPr>
              <w:pStyle w:val="ECVLeftDetails"/>
              <w:rPr>
                <w:highlight w:val="magenta"/>
              </w:rPr>
            </w:pPr>
          </w:p>
        </w:tc>
        <w:tc>
          <w:tcPr>
            <w:tcW w:w="7542" w:type="dxa"/>
            <w:vMerge/>
            <w:shd w:val="clear" w:color="auto" w:fill="auto"/>
          </w:tcPr>
          <w:p w14:paraId="4747B523" w14:textId="47204138" w:rsidR="00AA5E40" w:rsidRPr="00A817EF" w:rsidRDefault="00AA5E40" w:rsidP="007A491D">
            <w:pPr>
              <w:pStyle w:val="ECVSectionBullet"/>
              <w:spacing w:line="276" w:lineRule="auto"/>
              <w:rPr>
                <w:color w:val="auto"/>
              </w:rPr>
            </w:pPr>
          </w:p>
        </w:tc>
      </w:tr>
      <w:tr w:rsidR="00AA5E40" w14:paraId="0E68680F" w14:textId="77777777" w:rsidTr="007A491D">
        <w:trPr>
          <w:trHeight w:val="170"/>
        </w:trPr>
        <w:tc>
          <w:tcPr>
            <w:tcW w:w="2834" w:type="dxa"/>
            <w:shd w:val="clear" w:color="auto" w:fill="auto"/>
          </w:tcPr>
          <w:p w14:paraId="035FED3A" w14:textId="77777777" w:rsidR="00AA5E40" w:rsidRPr="00A31C32" w:rsidRDefault="00AA5E40" w:rsidP="00A817EF">
            <w:pPr>
              <w:pStyle w:val="ECVLeftDetails"/>
              <w:rPr>
                <w:highlight w:val="magenta"/>
              </w:rPr>
            </w:pPr>
          </w:p>
        </w:tc>
        <w:tc>
          <w:tcPr>
            <w:tcW w:w="7542" w:type="dxa"/>
            <w:vMerge/>
            <w:shd w:val="clear" w:color="auto" w:fill="auto"/>
          </w:tcPr>
          <w:p w14:paraId="68292B20" w14:textId="18F6D658" w:rsidR="00AA5E40" w:rsidRPr="00A817EF" w:rsidRDefault="00AA5E40" w:rsidP="007A491D">
            <w:pPr>
              <w:pStyle w:val="ECVSectionBullet"/>
              <w:spacing w:line="276" w:lineRule="auto"/>
              <w:rPr>
                <w:color w:val="auto"/>
              </w:rPr>
            </w:pPr>
          </w:p>
        </w:tc>
      </w:tr>
      <w:tr w:rsidR="00AA5E40" w14:paraId="46345EA4" w14:textId="77777777" w:rsidTr="007A491D">
        <w:trPr>
          <w:trHeight w:val="170"/>
        </w:trPr>
        <w:tc>
          <w:tcPr>
            <w:tcW w:w="2834" w:type="dxa"/>
            <w:shd w:val="clear" w:color="auto" w:fill="auto"/>
          </w:tcPr>
          <w:p w14:paraId="15CFB120" w14:textId="77777777" w:rsidR="00AA5E40" w:rsidRPr="00A31C32" w:rsidRDefault="00AA5E40" w:rsidP="00A817EF">
            <w:pPr>
              <w:pStyle w:val="ECVLeftDetails"/>
              <w:rPr>
                <w:highlight w:val="magenta"/>
              </w:rPr>
            </w:pPr>
          </w:p>
        </w:tc>
        <w:tc>
          <w:tcPr>
            <w:tcW w:w="7542" w:type="dxa"/>
            <w:vMerge/>
            <w:shd w:val="clear" w:color="auto" w:fill="auto"/>
          </w:tcPr>
          <w:p w14:paraId="10F5F13D" w14:textId="4D590A6E" w:rsidR="00AA5E40" w:rsidRPr="00A817EF" w:rsidRDefault="00AA5E40" w:rsidP="00F62823">
            <w:pPr>
              <w:pStyle w:val="ECVSectionBullet"/>
              <w:spacing w:line="276" w:lineRule="auto"/>
              <w:rPr>
                <w:color w:val="auto"/>
              </w:rPr>
            </w:pPr>
          </w:p>
        </w:tc>
      </w:tr>
      <w:tr w:rsidR="00A817EF" w14:paraId="27D970B6" w14:textId="77777777" w:rsidTr="00AA7E2D">
        <w:trPr>
          <w:trHeight w:val="170"/>
        </w:trPr>
        <w:tc>
          <w:tcPr>
            <w:tcW w:w="2834" w:type="dxa"/>
            <w:shd w:val="clear" w:color="auto" w:fill="auto"/>
          </w:tcPr>
          <w:p w14:paraId="7412F716" w14:textId="77777777" w:rsidR="00F62823" w:rsidRDefault="00F62823" w:rsidP="00A817EF">
            <w:pPr>
              <w:pStyle w:val="ECVLeftDetails"/>
            </w:pPr>
            <w:bookmarkStart w:id="2" w:name="_Hlk14953778"/>
          </w:p>
          <w:p w14:paraId="31A0B9E6" w14:textId="494B97FF" w:rsidR="00A817EF" w:rsidRPr="00A31C32" w:rsidRDefault="00A817EF" w:rsidP="00A817EF">
            <w:pPr>
              <w:pStyle w:val="ECVLeftDetails"/>
              <w:rPr>
                <w:highlight w:val="yellow"/>
              </w:rPr>
            </w:pPr>
            <w:r>
              <w:t>Membership of professional bodies</w:t>
            </w:r>
          </w:p>
        </w:tc>
        <w:tc>
          <w:tcPr>
            <w:tcW w:w="7542" w:type="dxa"/>
            <w:shd w:val="clear" w:color="auto" w:fill="auto"/>
          </w:tcPr>
          <w:p w14:paraId="0E6D7363" w14:textId="77777777" w:rsidR="00F62823" w:rsidRDefault="00F62823" w:rsidP="00F62823">
            <w:pPr>
              <w:pStyle w:val="ECVSectionBullet"/>
              <w:spacing w:line="276" w:lineRule="auto"/>
              <w:ind w:left="422"/>
              <w:jc w:val="both"/>
              <w:rPr>
                <w:color w:val="auto"/>
              </w:rPr>
            </w:pPr>
          </w:p>
          <w:p w14:paraId="586A0E43" w14:textId="1A5C684C" w:rsidR="00A817EF" w:rsidRPr="00A817EF" w:rsidRDefault="00AA5E40" w:rsidP="00A817EF">
            <w:pPr>
              <w:pStyle w:val="ECVSectionBullet"/>
              <w:numPr>
                <w:ilvl w:val="0"/>
                <w:numId w:val="14"/>
              </w:numPr>
              <w:spacing w:line="276" w:lineRule="auto"/>
              <w:ind w:left="422"/>
              <w:jc w:val="both"/>
              <w:rPr>
                <w:color w:val="auto"/>
              </w:rPr>
            </w:pPr>
            <w:r>
              <w:rPr>
                <w:color w:val="auto"/>
              </w:rPr>
              <w:t>2009</w:t>
            </w:r>
            <w:r w:rsidR="00A817EF" w:rsidRPr="00A817EF">
              <w:rPr>
                <w:color w:val="auto"/>
              </w:rPr>
              <w:t xml:space="preserve"> - Member of the </w:t>
            </w:r>
            <w:r w:rsidR="00A817EF">
              <w:rPr>
                <w:color w:val="auto"/>
              </w:rPr>
              <w:t>Serbian Solid Waste</w:t>
            </w:r>
            <w:r w:rsidR="00A817EF" w:rsidRPr="00A817EF">
              <w:rPr>
                <w:color w:val="auto"/>
              </w:rPr>
              <w:t xml:space="preserve"> Association</w:t>
            </w:r>
            <w:r w:rsidR="00A817EF">
              <w:rPr>
                <w:color w:val="auto"/>
              </w:rPr>
              <w:t xml:space="preserve"> - </w:t>
            </w:r>
            <w:proofErr w:type="spellStart"/>
            <w:r w:rsidR="00A817EF" w:rsidRPr="00A817EF">
              <w:rPr>
                <w:color w:val="auto"/>
              </w:rPr>
              <w:t>SeSWA</w:t>
            </w:r>
            <w:proofErr w:type="spellEnd"/>
          </w:p>
          <w:p w14:paraId="7E0884BE" w14:textId="78FDCEE2" w:rsidR="00A817EF" w:rsidRPr="00A817EF" w:rsidRDefault="00AA5E40" w:rsidP="00AA5E40">
            <w:pPr>
              <w:pStyle w:val="ECVSectionBullet"/>
              <w:numPr>
                <w:ilvl w:val="0"/>
                <w:numId w:val="14"/>
              </w:numPr>
              <w:spacing w:line="276" w:lineRule="auto"/>
              <w:jc w:val="both"/>
              <w:rPr>
                <w:color w:val="auto"/>
              </w:rPr>
            </w:pPr>
            <w:r w:rsidRPr="00AA5E40">
              <w:rPr>
                <w:color w:val="auto"/>
              </w:rPr>
              <w:t>Participation in the organization and realization of the promotion of scientists and science in Serbia "Researchers' Night" (2010 and 2011).</w:t>
            </w:r>
          </w:p>
        </w:tc>
      </w:tr>
      <w:tr w:rsidR="00A817EF" w14:paraId="5461D6BC" w14:textId="77777777" w:rsidTr="00AA7E2D">
        <w:trPr>
          <w:trHeight w:val="170"/>
        </w:trPr>
        <w:tc>
          <w:tcPr>
            <w:tcW w:w="2834" w:type="dxa"/>
            <w:shd w:val="clear" w:color="auto" w:fill="auto"/>
          </w:tcPr>
          <w:p w14:paraId="616041F3" w14:textId="003C6F87" w:rsidR="00A817EF" w:rsidRPr="00A31C32" w:rsidRDefault="00A817EF" w:rsidP="00A817EF">
            <w:pPr>
              <w:pStyle w:val="ECVLeftDetails"/>
              <w:rPr>
                <w:highlight w:val="yellow"/>
              </w:rPr>
            </w:pPr>
            <w:bookmarkStart w:id="3" w:name="_GoBack"/>
            <w:bookmarkEnd w:id="2"/>
            <w:bookmarkEnd w:id="3"/>
          </w:p>
        </w:tc>
        <w:tc>
          <w:tcPr>
            <w:tcW w:w="7542" w:type="dxa"/>
            <w:shd w:val="clear" w:color="auto" w:fill="auto"/>
          </w:tcPr>
          <w:p w14:paraId="44CF00E3" w14:textId="1D5A5EF1" w:rsidR="0077611A" w:rsidRPr="0077611A" w:rsidRDefault="0077611A" w:rsidP="0077611A">
            <w:pPr>
              <w:pStyle w:val="ECVSectionBullet"/>
              <w:spacing w:line="276" w:lineRule="auto"/>
              <w:ind w:left="422"/>
              <w:jc w:val="both"/>
              <w:rPr>
                <w:color w:val="auto"/>
              </w:rPr>
            </w:pPr>
          </w:p>
        </w:tc>
      </w:tr>
    </w:tbl>
    <w:p w14:paraId="6349E828" w14:textId="4F72D8E1" w:rsidR="002946C7" w:rsidRDefault="002946C7"/>
    <w:p w14:paraId="03F716C5" w14:textId="39312DAD" w:rsidR="00AA7E2D" w:rsidRDefault="00AA7E2D"/>
    <w:p w14:paraId="2EB222D6" w14:textId="02EF2F2F" w:rsidR="00AA7E2D" w:rsidRDefault="00AA7E2D"/>
    <w:p w14:paraId="2CF1BD78" w14:textId="50FE828E" w:rsidR="00AA7E2D" w:rsidRDefault="00AA7E2D"/>
    <w:p w14:paraId="4EE369E3" w14:textId="7DE0835B" w:rsidR="00AA7E2D" w:rsidRDefault="00AA7E2D"/>
    <w:p w14:paraId="291C3BE9" w14:textId="3B332B3E" w:rsidR="00221F34" w:rsidRDefault="00221F34"/>
    <w:p w14:paraId="350EBBF2" w14:textId="114D0543" w:rsidR="00221F34" w:rsidRDefault="00221F34"/>
    <w:p w14:paraId="52CFA6B8" w14:textId="033BB059" w:rsidR="00221F34" w:rsidRDefault="00221F34"/>
    <w:p w14:paraId="23E8EF18" w14:textId="3A293E5E" w:rsidR="00221F34" w:rsidRDefault="00221F34"/>
    <w:p w14:paraId="5B4A740A" w14:textId="77777777" w:rsidR="00221F34" w:rsidRDefault="00221F34"/>
    <w:p w14:paraId="1B3FA35B" w14:textId="41FF485C" w:rsidR="00AA7E2D" w:rsidRDefault="00AA7E2D" w:rsidP="00221F34">
      <w:pPr>
        <w:jc w:val="center"/>
      </w:pPr>
    </w:p>
    <w:sectPr w:rsidR="00AA7E2D">
      <w:headerReference w:type="even" r:id="rId17"/>
      <w:headerReference w:type="default" r:id="rId18"/>
      <w:footerReference w:type="even" r:id="rId19"/>
      <w:footerReference w:type="default" r:id="rId20"/>
      <w:pgSz w:w="11906" w:h="16838"/>
      <w:pgMar w:top="1644" w:right="680" w:bottom="1474" w:left="85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A093" w14:textId="77777777" w:rsidR="002A064F" w:rsidRDefault="002A064F">
      <w:r>
        <w:separator/>
      </w:r>
    </w:p>
  </w:endnote>
  <w:endnote w:type="continuationSeparator" w:id="0">
    <w:p w14:paraId="15AAB552" w14:textId="77777777" w:rsidR="002A064F" w:rsidRDefault="002A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2D85" w14:textId="77777777" w:rsidR="00A817EF" w:rsidRDefault="00A817EF">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2002-2013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BE56EA">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BE56EA">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510A0" w14:textId="67241079" w:rsidR="00A817EF" w:rsidRDefault="00A817EF">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2002-2019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BE56EA">
      <w:rPr>
        <w:rFonts w:eastAsia="ArialMT" w:cs="ArialMT"/>
        <w:noProof/>
        <w:sz w:val="14"/>
        <w:szCs w:val="14"/>
      </w:rPr>
      <w:t>5</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BE56EA">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77078" w14:textId="77777777" w:rsidR="002A064F" w:rsidRDefault="002A064F">
      <w:r>
        <w:separator/>
      </w:r>
    </w:p>
  </w:footnote>
  <w:footnote w:type="continuationSeparator" w:id="0">
    <w:p w14:paraId="2A7C8E0D" w14:textId="77777777" w:rsidR="002A064F" w:rsidRDefault="002A0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98B1" w14:textId="6A1193F0" w:rsidR="00A817EF" w:rsidRDefault="00A817EF">
    <w:pPr>
      <w:pStyle w:val="ECVCurriculumVitaeNextPages"/>
    </w:pPr>
    <w:r>
      <w:rPr>
        <w:noProof/>
        <w:lang w:val="en-US" w:eastAsia="en-US" w:bidi="ar-SA"/>
      </w:rPr>
      <w:drawing>
        <wp:anchor distT="0" distB="0" distL="0" distR="0" simplePos="0" relativeHeight="251657216" behindDoc="0" locked="0" layoutInCell="1" allowOverlap="1" wp14:anchorId="508FCECB" wp14:editId="37FD19A3">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 xml:space="preserve"> </w:t>
    </w:r>
    <w:r w:rsidR="00D22DE0">
      <w:rPr>
        <w:szCs w:val="20"/>
      </w:rPr>
      <w:t xml:space="preserve">Zorica </w:t>
    </w:r>
    <w:proofErr w:type="spellStart"/>
    <w:r w:rsidR="00D22DE0">
      <w:rPr>
        <w:szCs w:val="20"/>
      </w:rPr>
      <w:t>Mirosavljevic</w:t>
    </w:r>
    <w:proofErr w:type="spell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8DEB6" w14:textId="3442B471" w:rsidR="00A817EF" w:rsidRDefault="00A817EF">
    <w:pPr>
      <w:pStyle w:val="ECVCurriculumVitaeNextPages"/>
    </w:pPr>
    <w:r>
      <w:rPr>
        <w:noProof/>
        <w:lang w:val="en-US" w:eastAsia="en-US" w:bidi="ar-SA"/>
      </w:rPr>
      <w:drawing>
        <wp:anchor distT="0" distB="0" distL="0" distR="0" simplePos="0" relativeHeight="251658240" behindDoc="0" locked="0" layoutInCell="1" allowOverlap="1" wp14:anchorId="03CD5E88" wp14:editId="78B0327D">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sidRPr="00C63F9A">
      <w:rPr>
        <w:szCs w:val="20"/>
      </w:rPr>
      <w:tab/>
    </w:r>
    <w:r>
      <w:rPr>
        <w:szCs w:val="20"/>
      </w:rPr>
      <w:t xml:space="preserve"> </w:t>
    </w:r>
    <w:r w:rsidR="00EB34B3">
      <w:rPr>
        <w:szCs w:val="20"/>
      </w:rPr>
      <w:t xml:space="preserve">Zorica </w:t>
    </w:r>
    <w:proofErr w:type="spellStart"/>
    <w:r w:rsidR="00EB34B3">
      <w:rPr>
        <w:szCs w:val="20"/>
      </w:rPr>
      <w:t>Mirosavljevic</w:t>
    </w:r>
    <w:proofErr w:type="spell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68F4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3">
    <w:nsid w:val="00740825"/>
    <w:multiLevelType w:val="hybridMultilevel"/>
    <w:tmpl w:val="6B1CA09A"/>
    <w:lvl w:ilvl="0" w:tplc="7FFED0CC">
      <w:start w:val="1"/>
      <w:numFmt w:val="bullet"/>
      <w:lvlText w:val=""/>
      <w:lvlJc w:val="left"/>
      <w:pPr>
        <w:ind w:left="113" w:hanging="11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82AC3"/>
    <w:multiLevelType w:val="hybridMultilevel"/>
    <w:tmpl w:val="8286C32E"/>
    <w:lvl w:ilvl="0" w:tplc="F6829956">
      <w:start w:val="1"/>
      <w:numFmt w:val="bullet"/>
      <w:lvlText w:val=""/>
      <w:lvlJc w:val="left"/>
      <w:pPr>
        <w:ind w:left="284"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A78F2"/>
    <w:multiLevelType w:val="hybridMultilevel"/>
    <w:tmpl w:val="675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35842"/>
    <w:multiLevelType w:val="hybridMultilevel"/>
    <w:tmpl w:val="3DCAED9C"/>
    <w:lvl w:ilvl="0" w:tplc="DB747F1E">
      <w:start w:val="10"/>
      <w:numFmt w:val="bullet"/>
      <w:lvlText w:val="-"/>
      <w:lvlJc w:val="left"/>
      <w:pPr>
        <w:ind w:left="1003" w:hanging="360"/>
      </w:pPr>
      <w:rPr>
        <w:rFonts w:ascii="Calibri" w:eastAsia="Times New Roman" w:hAnsi="Calibri" w:cs="Calibri" w:hint="default"/>
      </w:rPr>
    </w:lvl>
    <w:lvl w:ilvl="1" w:tplc="241A0003" w:tentative="1">
      <w:start w:val="1"/>
      <w:numFmt w:val="bullet"/>
      <w:lvlText w:val="o"/>
      <w:lvlJc w:val="left"/>
      <w:pPr>
        <w:ind w:left="1723" w:hanging="360"/>
      </w:pPr>
      <w:rPr>
        <w:rFonts w:ascii="Courier New" w:hAnsi="Courier New" w:cs="Courier New" w:hint="default"/>
      </w:rPr>
    </w:lvl>
    <w:lvl w:ilvl="2" w:tplc="241A0005" w:tentative="1">
      <w:start w:val="1"/>
      <w:numFmt w:val="bullet"/>
      <w:lvlText w:val=""/>
      <w:lvlJc w:val="left"/>
      <w:pPr>
        <w:ind w:left="2443" w:hanging="360"/>
      </w:pPr>
      <w:rPr>
        <w:rFonts w:ascii="Wingdings" w:hAnsi="Wingdings" w:hint="default"/>
      </w:rPr>
    </w:lvl>
    <w:lvl w:ilvl="3" w:tplc="241A0001" w:tentative="1">
      <w:start w:val="1"/>
      <w:numFmt w:val="bullet"/>
      <w:lvlText w:val=""/>
      <w:lvlJc w:val="left"/>
      <w:pPr>
        <w:ind w:left="3163" w:hanging="360"/>
      </w:pPr>
      <w:rPr>
        <w:rFonts w:ascii="Symbol" w:hAnsi="Symbol" w:hint="default"/>
      </w:rPr>
    </w:lvl>
    <w:lvl w:ilvl="4" w:tplc="241A0003" w:tentative="1">
      <w:start w:val="1"/>
      <w:numFmt w:val="bullet"/>
      <w:lvlText w:val="o"/>
      <w:lvlJc w:val="left"/>
      <w:pPr>
        <w:ind w:left="3883" w:hanging="360"/>
      </w:pPr>
      <w:rPr>
        <w:rFonts w:ascii="Courier New" w:hAnsi="Courier New" w:cs="Courier New" w:hint="default"/>
      </w:rPr>
    </w:lvl>
    <w:lvl w:ilvl="5" w:tplc="241A0005" w:tentative="1">
      <w:start w:val="1"/>
      <w:numFmt w:val="bullet"/>
      <w:lvlText w:val=""/>
      <w:lvlJc w:val="left"/>
      <w:pPr>
        <w:ind w:left="4603" w:hanging="360"/>
      </w:pPr>
      <w:rPr>
        <w:rFonts w:ascii="Wingdings" w:hAnsi="Wingdings" w:hint="default"/>
      </w:rPr>
    </w:lvl>
    <w:lvl w:ilvl="6" w:tplc="241A0001" w:tentative="1">
      <w:start w:val="1"/>
      <w:numFmt w:val="bullet"/>
      <w:lvlText w:val=""/>
      <w:lvlJc w:val="left"/>
      <w:pPr>
        <w:ind w:left="5323" w:hanging="360"/>
      </w:pPr>
      <w:rPr>
        <w:rFonts w:ascii="Symbol" w:hAnsi="Symbol" w:hint="default"/>
      </w:rPr>
    </w:lvl>
    <w:lvl w:ilvl="7" w:tplc="241A0003" w:tentative="1">
      <w:start w:val="1"/>
      <w:numFmt w:val="bullet"/>
      <w:lvlText w:val="o"/>
      <w:lvlJc w:val="left"/>
      <w:pPr>
        <w:ind w:left="6043" w:hanging="360"/>
      </w:pPr>
      <w:rPr>
        <w:rFonts w:ascii="Courier New" w:hAnsi="Courier New" w:cs="Courier New" w:hint="default"/>
      </w:rPr>
    </w:lvl>
    <w:lvl w:ilvl="8" w:tplc="241A0005" w:tentative="1">
      <w:start w:val="1"/>
      <w:numFmt w:val="bullet"/>
      <w:lvlText w:val=""/>
      <w:lvlJc w:val="left"/>
      <w:pPr>
        <w:ind w:left="6763" w:hanging="360"/>
      </w:pPr>
      <w:rPr>
        <w:rFonts w:ascii="Wingdings" w:hAnsi="Wingdings" w:hint="default"/>
      </w:rPr>
    </w:lvl>
  </w:abstractNum>
  <w:abstractNum w:abstractNumId="7">
    <w:nsid w:val="249B184A"/>
    <w:multiLevelType w:val="hybridMultilevel"/>
    <w:tmpl w:val="022CAB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F191054"/>
    <w:multiLevelType w:val="hybridMultilevel"/>
    <w:tmpl w:val="EE5C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4534A"/>
    <w:multiLevelType w:val="hybridMultilevel"/>
    <w:tmpl w:val="06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32B1D"/>
    <w:multiLevelType w:val="hybridMultilevel"/>
    <w:tmpl w:val="2FB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874AF"/>
    <w:multiLevelType w:val="hybridMultilevel"/>
    <w:tmpl w:val="4D2ACD2A"/>
    <w:lvl w:ilvl="0" w:tplc="241A0001">
      <w:start w:val="1"/>
      <w:numFmt w:val="bullet"/>
      <w:lvlText w:val=""/>
      <w:lvlJc w:val="left"/>
      <w:pPr>
        <w:ind w:left="404"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DEF674D"/>
    <w:multiLevelType w:val="hybridMultilevel"/>
    <w:tmpl w:val="A39C0B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0F">
      <w:start w:val="1"/>
      <w:numFmt w:val="decimal"/>
      <w:lvlText w:val="%3."/>
      <w:lvlJc w:val="lef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659546EE"/>
    <w:multiLevelType w:val="hybridMultilevel"/>
    <w:tmpl w:val="EF3C541C"/>
    <w:lvl w:ilvl="0" w:tplc="C428ABEC">
      <w:start w:val="201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E6C56"/>
    <w:multiLevelType w:val="multilevel"/>
    <w:tmpl w:val="8286C32E"/>
    <w:lvl w:ilvl="0">
      <w:start w:val="1"/>
      <w:numFmt w:val="bullet"/>
      <w:lvlText w:val=""/>
      <w:lvlJc w:val="left"/>
      <w:pPr>
        <w:ind w:left="284"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7F12338"/>
    <w:multiLevelType w:val="hybridMultilevel"/>
    <w:tmpl w:val="B90218EC"/>
    <w:lvl w:ilvl="0" w:tplc="7FFED0CC">
      <w:start w:val="1"/>
      <w:numFmt w:val="bullet"/>
      <w:lvlText w:val=""/>
      <w:lvlJc w:val="left"/>
      <w:pPr>
        <w:ind w:left="113" w:hanging="11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4E39DD"/>
    <w:multiLevelType w:val="multilevel"/>
    <w:tmpl w:val="6750F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12"/>
  </w:num>
  <w:num w:numId="7">
    <w:abstractNumId w:val="16"/>
  </w:num>
  <w:num w:numId="8">
    <w:abstractNumId w:val="4"/>
  </w:num>
  <w:num w:numId="9">
    <w:abstractNumId w:val="14"/>
  </w:num>
  <w:num w:numId="10">
    <w:abstractNumId w:val="3"/>
  </w:num>
  <w:num w:numId="11">
    <w:abstractNumId w:val="6"/>
  </w:num>
  <w:num w:numId="12">
    <w:abstractNumId w:val="15"/>
  </w:num>
  <w:num w:numId="13">
    <w:abstractNumId w:val="13"/>
  </w:num>
  <w:num w:numId="14">
    <w:abstractNumId w:val="11"/>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zNjM0NjYwNDA1NzdU0lEKTi0uzszPAykwqgUAiU03HCwAAAA="/>
  </w:docVars>
  <w:rsids>
    <w:rsidRoot w:val="00F206B9"/>
    <w:rsid w:val="00004D9D"/>
    <w:rsid w:val="00022702"/>
    <w:rsid w:val="000276C1"/>
    <w:rsid w:val="00080A36"/>
    <w:rsid w:val="000964F6"/>
    <w:rsid w:val="000A09DB"/>
    <w:rsid w:val="000B505F"/>
    <w:rsid w:val="000D31F5"/>
    <w:rsid w:val="00131F5F"/>
    <w:rsid w:val="001539BE"/>
    <w:rsid w:val="00172AAF"/>
    <w:rsid w:val="00190847"/>
    <w:rsid w:val="001A11AE"/>
    <w:rsid w:val="001D3EA7"/>
    <w:rsid w:val="001E6BCA"/>
    <w:rsid w:val="001F24B0"/>
    <w:rsid w:val="00221F34"/>
    <w:rsid w:val="00252A4A"/>
    <w:rsid w:val="00253859"/>
    <w:rsid w:val="0025518E"/>
    <w:rsid w:val="0025680F"/>
    <w:rsid w:val="00266615"/>
    <w:rsid w:val="0026782A"/>
    <w:rsid w:val="002714F6"/>
    <w:rsid w:val="002946C7"/>
    <w:rsid w:val="002A064F"/>
    <w:rsid w:val="002B5481"/>
    <w:rsid w:val="002C187B"/>
    <w:rsid w:val="002E587F"/>
    <w:rsid w:val="0033241C"/>
    <w:rsid w:val="00336CC3"/>
    <w:rsid w:val="003C6BD9"/>
    <w:rsid w:val="003C6BE7"/>
    <w:rsid w:val="003F4D99"/>
    <w:rsid w:val="004358C4"/>
    <w:rsid w:val="004509CE"/>
    <w:rsid w:val="00462F16"/>
    <w:rsid w:val="00470072"/>
    <w:rsid w:val="004765C5"/>
    <w:rsid w:val="00483216"/>
    <w:rsid w:val="004A3603"/>
    <w:rsid w:val="004A5363"/>
    <w:rsid w:val="00503709"/>
    <w:rsid w:val="00547AB7"/>
    <w:rsid w:val="00560310"/>
    <w:rsid w:val="00572685"/>
    <w:rsid w:val="00573AD4"/>
    <w:rsid w:val="005C478F"/>
    <w:rsid w:val="00625337"/>
    <w:rsid w:val="00627DB7"/>
    <w:rsid w:val="00632E58"/>
    <w:rsid w:val="0064451C"/>
    <w:rsid w:val="006705A0"/>
    <w:rsid w:val="0067390C"/>
    <w:rsid w:val="006E04E7"/>
    <w:rsid w:val="006E5810"/>
    <w:rsid w:val="00754EF5"/>
    <w:rsid w:val="0077611A"/>
    <w:rsid w:val="007A7A07"/>
    <w:rsid w:val="007D2135"/>
    <w:rsid w:val="007E2934"/>
    <w:rsid w:val="007E7290"/>
    <w:rsid w:val="0087201D"/>
    <w:rsid w:val="00883985"/>
    <w:rsid w:val="008D637C"/>
    <w:rsid w:val="008E6089"/>
    <w:rsid w:val="009152B3"/>
    <w:rsid w:val="00947053"/>
    <w:rsid w:val="00990442"/>
    <w:rsid w:val="009C3196"/>
    <w:rsid w:val="009C369B"/>
    <w:rsid w:val="009E28D0"/>
    <w:rsid w:val="00A01453"/>
    <w:rsid w:val="00A31C32"/>
    <w:rsid w:val="00A33A13"/>
    <w:rsid w:val="00A6629C"/>
    <w:rsid w:val="00A817EF"/>
    <w:rsid w:val="00A872BC"/>
    <w:rsid w:val="00A96A06"/>
    <w:rsid w:val="00A972BB"/>
    <w:rsid w:val="00AA5E40"/>
    <w:rsid w:val="00AA7E2D"/>
    <w:rsid w:val="00AC25A0"/>
    <w:rsid w:val="00AE2D64"/>
    <w:rsid w:val="00AF68BF"/>
    <w:rsid w:val="00BB6628"/>
    <w:rsid w:val="00BD49E8"/>
    <w:rsid w:val="00BE56EA"/>
    <w:rsid w:val="00BF1443"/>
    <w:rsid w:val="00C63F9A"/>
    <w:rsid w:val="00C82BC7"/>
    <w:rsid w:val="00C862DE"/>
    <w:rsid w:val="00C90636"/>
    <w:rsid w:val="00C92AD3"/>
    <w:rsid w:val="00CB0649"/>
    <w:rsid w:val="00CF0AA5"/>
    <w:rsid w:val="00D01D7C"/>
    <w:rsid w:val="00D22DE0"/>
    <w:rsid w:val="00D55474"/>
    <w:rsid w:val="00D811D4"/>
    <w:rsid w:val="00DA6B30"/>
    <w:rsid w:val="00DC093D"/>
    <w:rsid w:val="00DD2582"/>
    <w:rsid w:val="00DF23C2"/>
    <w:rsid w:val="00DF7909"/>
    <w:rsid w:val="00E6259B"/>
    <w:rsid w:val="00EA0AB3"/>
    <w:rsid w:val="00EB34B3"/>
    <w:rsid w:val="00EB6F41"/>
    <w:rsid w:val="00EF7FE9"/>
    <w:rsid w:val="00F1181B"/>
    <w:rsid w:val="00F206B9"/>
    <w:rsid w:val="00F34875"/>
    <w:rsid w:val="00F35C85"/>
    <w:rsid w:val="00F516D7"/>
    <w:rsid w:val="00F53902"/>
    <w:rsid w:val="00F62823"/>
    <w:rsid w:val="00F765DE"/>
    <w:rsid w:val="00F9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7B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CharChar6">
    <w:name w:val="Char Char6"/>
    <w:basedOn w:val="Normal"/>
    <w:rsid w:val="00022702"/>
    <w:pPr>
      <w:widowControl/>
      <w:tabs>
        <w:tab w:val="left" w:pos="709"/>
      </w:tabs>
      <w:suppressAutoHyphens w:val="0"/>
    </w:pPr>
    <w:rPr>
      <w:rFonts w:ascii="Tahoma" w:eastAsia="Times New Roman" w:hAnsi="Tahoma" w:cs="Times New Roman"/>
      <w:color w:val="auto"/>
      <w:spacing w:val="0"/>
      <w:kern w:val="0"/>
      <w:sz w:val="24"/>
      <w:lang w:val="pl-PL" w:eastAsia="pl-PL" w:bidi="ar-SA"/>
    </w:rPr>
  </w:style>
  <w:style w:type="character" w:customStyle="1" w:styleId="UnresolvedMention">
    <w:name w:val="Unresolved Mention"/>
    <w:basedOn w:val="DefaultParagraphFont"/>
    <w:uiPriority w:val="99"/>
    <w:semiHidden/>
    <w:unhideWhenUsed/>
    <w:rsid w:val="00A33A13"/>
    <w:rPr>
      <w:color w:val="605E5C"/>
      <w:shd w:val="clear" w:color="auto" w:fill="E1DFDD"/>
    </w:rPr>
  </w:style>
  <w:style w:type="paragraph" w:styleId="NormalWeb">
    <w:name w:val="Normal (Web)"/>
    <w:basedOn w:val="Normal"/>
    <w:rsid w:val="007E7290"/>
    <w:pPr>
      <w:widowControl/>
      <w:suppressAutoHyphens w:val="0"/>
      <w:spacing w:before="100" w:beforeAutospacing="1" w:after="100" w:afterAutospacing="1"/>
    </w:pPr>
    <w:rPr>
      <w:rFonts w:ascii="Times New Roman" w:eastAsia="Calibri" w:hAnsi="Times New Roman" w:cs="Times New Roman"/>
      <w:color w:val="8B0000"/>
      <w:spacing w:val="0"/>
      <w:kern w:val="0"/>
      <w:sz w:val="24"/>
      <w:lang w:val="el-GR" w:eastAsia="el-GR" w:bidi="ar-SA"/>
    </w:rPr>
  </w:style>
  <w:style w:type="paragraph" w:customStyle="1" w:styleId="CharChar60">
    <w:name w:val="Char Char6"/>
    <w:basedOn w:val="Normal"/>
    <w:rsid w:val="007E7290"/>
    <w:pPr>
      <w:widowControl/>
      <w:tabs>
        <w:tab w:val="left" w:pos="709"/>
      </w:tabs>
      <w:suppressAutoHyphens w:val="0"/>
    </w:pPr>
    <w:rPr>
      <w:rFonts w:ascii="Tahoma" w:eastAsia="Times New Roman" w:hAnsi="Tahoma" w:cs="Times New Roman"/>
      <w:color w:val="auto"/>
      <w:spacing w:val="0"/>
      <w:kern w:val="0"/>
      <w:sz w:val="24"/>
      <w:lang w:val="pl-PL" w:eastAsia="pl-PL" w:bidi="ar-SA"/>
    </w:rPr>
  </w:style>
  <w:style w:type="paragraph" w:styleId="ListParagraph">
    <w:name w:val="List Paragraph"/>
    <w:basedOn w:val="Normal"/>
    <w:uiPriority w:val="72"/>
    <w:qFormat/>
    <w:rsid w:val="0077611A"/>
    <w:pPr>
      <w:ind w:left="720"/>
      <w:contextualSpacing/>
    </w:pPr>
  </w:style>
  <w:style w:type="paragraph" w:styleId="BalloonText">
    <w:name w:val="Balloon Text"/>
    <w:basedOn w:val="Normal"/>
    <w:link w:val="BalloonTextChar"/>
    <w:uiPriority w:val="99"/>
    <w:semiHidden/>
    <w:unhideWhenUsed/>
    <w:rsid w:val="00CB0649"/>
    <w:rPr>
      <w:rFonts w:ascii="Tahoma" w:hAnsi="Tahoma"/>
      <w:szCs w:val="14"/>
    </w:rPr>
  </w:style>
  <w:style w:type="character" w:customStyle="1" w:styleId="BalloonTextChar">
    <w:name w:val="Balloon Text Char"/>
    <w:basedOn w:val="DefaultParagraphFont"/>
    <w:link w:val="BalloonText"/>
    <w:uiPriority w:val="99"/>
    <w:semiHidden/>
    <w:rsid w:val="00CB0649"/>
    <w:rPr>
      <w:rFonts w:ascii="Tahoma" w:eastAsia="SimSun" w:hAnsi="Tahoma" w:cs="Mangal"/>
      <w:color w:val="3F3A38"/>
      <w:spacing w:val="-6"/>
      <w:kern w:val="1"/>
      <w:sz w:val="16"/>
      <w:szCs w:val="1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CharChar6">
    <w:name w:val="Char Char6"/>
    <w:basedOn w:val="Normal"/>
    <w:rsid w:val="00022702"/>
    <w:pPr>
      <w:widowControl/>
      <w:tabs>
        <w:tab w:val="left" w:pos="709"/>
      </w:tabs>
      <w:suppressAutoHyphens w:val="0"/>
    </w:pPr>
    <w:rPr>
      <w:rFonts w:ascii="Tahoma" w:eastAsia="Times New Roman" w:hAnsi="Tahoma" w:cs="Times New Roman"/>
      <w:color w:val="auto"/>
      <w:spacing w:val="0"/>
      <w:kern w:val="0"/>
      <w:sz w:val="24"/>
      <w:lang w:val="pl-PL" w:eastAsia="pl-PL" w:bidi="ar-SA"/>
    </w:rPr>
  </w:style>
  <w:style w:type="character" w:customStyle="1" w:styleId="UnresolvedMention">
    <w:name w:val="Unresolved Mention"/>
    <w:basedOn w:val="DefaultParagraphFont"/>
    <w:uiPriority w:val="99"/>
    <w:semiHidden/>
    <w:unhideWhenUsed/>
    <w:rsid w:val="00A33A13"/>
    <w:rPr>
      <w:color w:val="605E5C"/>
      <w:shd w:val="clear" w:color="auto" w:fill="E1DFDD"/>
    </w:rPr>
  </w:style>
  <w:style w:type="paragraph" w:styleId="NormalWeb">
    <w:name w:val="Normal (Web)"/>
    <w:basedOn w:val="Normal"/>
    <w:rsid w:val="007E7290"/>
    <w:pPr>
      <w:widowControl/>
      <w:suppressAutoHyphens w:val="0"/>
      <w:spacing w:before="100" w:beforeAutospacing="1" w:after="100" w:afterAutospacing="1"/>
    </w:pPr>
    <w:rPr>
      <w:rFonts w:ascii="Times New Roman" w:eastAsia="Calibri" w:hAnsi="Times New Roman" w:cs="Times New Roman"/>
      <w:color w:val="8B0000"/>
      <w:spacing w:val="0"/>
      <w:kern w:val="0"/>
      <w:sz w:val="24"/>
      <w:lang w:val="el-GR" w:eastAsia="el-GR" w:bidi="ar-SA"/>
    </w:rPr>
  </w:style>
  <w:style w:type="paragraph" w:customStyle="1" w:styleId="CharChar60">
    <w:name w:val="Char Char6"/>
    <w:basedOn w:val="Normal"/>
    <w:rsid w:val="007E7290"/>
    <w:pPr>
      <w:widowControl/>
      <w:tabs>
        <w:tab w:val="left" w:pos="709"/>
      </w:tabs>
      <w:suppressAutoHyphens w:val="0"/>
    </w:pPr>
    <w:rPr>
      <w:rFonts w:ascii="Tahoma" w:eastAsia="Times New Roman" w:hAnsi="Tahoma" w:cs="Times New Roman"/>
      <w:color w:val="auto"/>
      <w:spacing w:val="0"/>
      <w:kern w:val="0"/>
      <w:sz w:val="24"/>
      <w:lang w:val="pl-PL" w:eastAsia="pl-PL" w:bidi="ar-SA"/>
    </w:rPr>
  </w:style>
  <w:style w:type="paragraph" w:styleId="ListParagraph">
    <w:name w:val="List Paragraph"/>
    <w:basedOn w:val="Normal"/>
    <w:uiPriority w:val="72"/>
    <w:qFormat/>
    <w:rsid w:val="0077611A"/>
    <w:pPr>
      <w:ind w:left="720"/>
      <w:contextualSpacing/>
    </w:pPr>
  </w:style>
  <w:style w:type="paragraph" w:styleId="BalloonText">
    <w:name w:val="Balloon Text"/>
    <w:basedOn w:val="Normal"/>
    <w:link w:val="BalloonTextChar"/>
    <w:uiPriority w:val="99"/>
    <w:semiHidden/>
    <w:unhideWhenUsed/>
    <w:rsid w:val="00CB0649"/>
    <w:rPr>
      <w:rFonts w:ascii="Tahoma" w:hAnsi="Tahoma"/>
      <w:szCs w:val="14"/>
    </w:rPr>
  </w:style>
  <w:style w:type="character" w:customStyle="1" w:styleId="BalloonTextChar">
    <w:name w:val="Balloon Text Char"/>
    <w:basedOn w:val="DefaultParagraphFont"/>
    <w:link w:val="BalloonText"/>
    <w:uiPriority w:val="99"/>
    <w:semiHidden/>
    <w:rsid w:val="00CB0649"/>
    <w:rPr>
      <w:rFonts w:ascii="Tahoma" w:eastAsia="SimSun" w:hAnsi="Tahoma" w:cs="Mangal"/>
      <w:color w:val="3F3A38"/>
      <w:spacing w:val="-6"/>
      <w:kern w:val="1"/>
      <w:sz w:val="16"/>
      <w:szCs w:val="1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ricavojnovic@uns.ac.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tn.uns.ac.rs/n1861288252/zorica-mirosavljev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ftn.uns.ac.rs/n1861288252/zorica-mirosavljevic"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72FC-F247-4A57-9B7E-A1ADDCC8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Dusan Milovanovic</dc:creator>
  <cp:keywords>Europass, CV, Cedefop</cp:keywords>
  <dc:description>Europass CV</dc:description>
  <cp:lastModifiedBy>Zorica</cp:lastModifiedBy>
  <cp:revision>6</cp:revision>
  <cp:lastPrinted>1900-12-31T22:00:00Z</cp:lastPrinted>
  <dcterms:created xsi:type="dcterms:W3CDTF">2019-09-16T07:58:00Z</dcterms:created>
  <dcterms:modified xsi:type="dcterms:W3CDTF">2019-09-16T09:41:00Z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